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F1F" w:rsidRPr="00801F1F" w:rsidRDefault="00801F1F" w:rsidP="00801F1F">
      <w:pPr>
        <w:spacing w:after="0" w:line="240" w:lineRule="auto"/>
        <w:jc w:val="right"/>
        <w:rPr>
          <w:rFonts w:ascii="Times New Roman" w:eastAsia="Times New Roman" w:hAnsi="Times New Roman" w:cs="Times New Roman"/>
          <w:sz w:val="28"/>
          <w:szCs w:val="28"/>
          <w:lang w:eastAsia="ru-RU"/>
        </w:rPr>
      </w:pPr>
      <w:r w:rsidRPr="00801F1F">
        <w:rPr>
          <w:rFonts w:ascii="Times New Roman" w:eastAsia="Times New Roman" w:hAnsi="Times New Roman" w:cs="Times New Roman"/>
          <w:sz w:val="28"/>
          <w:szCs w:val="28"/>
          <w:lang w:eastAsia="ru-RU"/>
        </w:rPr>
        <w:t>Приложение</w:t>
      </w:r>
    </w:p>
    <w:p w:rsidR="00A7774A" w:rsidRPr="00A7774A" w:rsidRDefault="00A7774A" w:rsidP="00A7774A">
      <w:pPr>
        <w:spacing w:after="0" w:line="240" w:lineRule="auto"/>
        <w:jc w:val="center"/>
        <w:rPr>
          <w:rFonts w:ascii="Times New Roman" w:eastAsia="Times New Roman" w:hAnsi="Times New Roman" w:cs="Times New Roman"/>
          <w:b/>
          <w:sz w:val="28"/>
          <w:szCs w:val="28"/>
          <w:lang w:eastAsia="ru-RU"/>
        </w:rPr>
      </w:pPr>
      <w:r w:rsidRPr="00A7774A">
        <w:rPr>
          <w:rFonts w:ascii="Times New Roman" w:eastAsia="Times New Roman" w:hAnsi="Times New Roman" w:cs="Times New Roman"/>
          <w:b/>
          <w:sz w:val="28"/>
          <w:szCs w:val="28"/>
          <w:lang w:eastAsia="ru-RU"/>
        </w:rPr>
        <w:t>ОБРАЩЕНИЕ</w:t>
      </w:r>
    </w:p>
    <w:p w:rsidR="00A7774A" w:rsidRPr="00A7774A" w:rsidRDefault="00A7774A" w:rsidP="00A7774A">
      <w:pPr>
        <w:spacing w:after="0" w:line="240" w:lineRule="auto"/>
        <w:jc w:val="center"/>
        <w:rPr>
          <w:rFonts w:ascii="Times New Roman" w:eastAsia="Times New Roman" w:hAnsi="Times New Roman" w:cs="Times New Roman"/>
          <w:b/>
          <w:sz w:val="28"/>
          <w:szCs w:val="28"/>
          <w:lang w:eastAsia="ru-RU"/>
        </w:rPr>
      </w:pPr>
      <w:r w:rsidRPr="00A7774A">
        <w:rPr>
          <w:rFonts w:ascii="Times New Roman" w:eastAsia="Times New Roman" w:hAnsi="Times New Roman" w:cs="Times New Roman"/>
          <w:b/>
          <w:sz w:val="28"/>
          <w:szCs w:val="28"/>
          <w:lang w:eastAsia="ru-RU"/>
        </w:rPr>
        <w:t xml:space="preserve">Союза Виноградарей и Виноделов Ставрополья «Концерн Ставропольвиноградпром» к Думе Ставропольского края </w:t>
      </w:r>
    </w:p>
    <w:p w:rsidR="00A7774A" w:rsidRPr="00A7774A" w:rsidRDefault="00A7774A" w:rsidP="00A7774A">
      <w:pPr>
        <w:spacing w:after="0" w:line="240" w:lineRule="auto"/>
        <w:jc w:val="center"/>
        <w:rPr>
          <w:rFonts w:ascii="Times New Roman" w:eastAsia="Times New Roman" w:hAnsi="Times New Roman" w:cs="Times New Roman"/>
          <w:b/>
          <w:sz w:val="28"/>
          <w:szCs w:val="28"/>
          <w:lang w:eastAsia="ru-RU"/>
        </w:rPr>
      </w:pPr>
      <w:r w:rsidRPr="00A7774A">
        <w:rPr>
          <w:rFonts w:ascii="Times New Roman" w:eastAsia="Times New Roman" w:hAnsi="Times New Roman" w:cs="Times New Roman"/>
          <w:b/>
          <w:sz w:val="28"/>
          <w:szCs w:val="28"/>
          <w:lang w:eastAsia="ru-RU"/>
        </w:rPr>
        <w:t xml:space="preserve">«Об увеличении финансирования отрасли виноградарства </w:t>
      </w:r>
    </w:p>
    <w:p w:rsidR="00A7774A" w:rsidRPr="00A7774A" w:rsidRDefault="00027C7B" w:rsidP="00A7774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и виноделия </w:t>
      </w:r>
      <w:r w:rsidR="00A7774A" w:rsidRPr="00A7774A">
        <w:rPr>
          <w:rFonts w:ascii="Times New Roman" w:eastAsia="Times New Roman" w:hAnsi="Times New Roman" w:cs="Times New Roman"/>
          <w:b/>
          <w:sz w:val="28"/>
          <w:szCs w:val="28"/>
          <w:lang w:eastAsia="ru-RU"/>
        </w:rPr>
        <w:t>Ставропольского края в 2015-2016 годах»</w:t>
      </w:r>
    </w:p>
    <w:p w:rsidR="00A7774A" w:rsidRPr="00A7774A" w:rsidRDefault="00A7774A" w:rsidP="00A7774A">
      <w:pPr>
        <w:spacing w:after="0" w:line="240" w:lineRule="auto"/>
        <w:jc w:val="center"/>
        <w:rPr>
          <w:rFonts w:ascii="Times New Roman" w:eastAsia="Times New Roman" w:hAnsi="Times New Roman" w:cs="Times New Roman"/>
          <w:b/>
          <w:sz w:val="28"/>
          <w:szCs w:val="28"/>
          <w:lang w:eastAsia="ru-RU"/>
        </w:rPr>
      </w:pPr>
    </w:p>
    <w:p w:rsidR="00A7774A" w:rsidRPr="00A7774A" w:rsidRDefault="00A7774A" w:rsidP="00A7774A">
      <w:pPr>
        <w:spacing w:after="0" w:line="240" w:lineRule="auto"/>
        <w:ind w:firstLine="709"/>
        <w:contextualSpacing/>
        <w:jc w:val="both"/>
        <w:rPr>
          <w:rFonts w:ascii="Times New Roman" w:eastAsia="Andale Sans UI" w:hAnsi="Times New Roman" w:cs="Times New Roman"/>
          <w:kern w:val="1"/>
          <w:sz w:val="28"/>
          <w:szCs w:val="28"/>
          <w:lang w:eastAsia="fa-IR" w:bidi="fa-IR"/>
        </w:rPr>
      </w:pPr>
      <w:r w:rsidRPr="00A7774A">
        <w:rPr>
          <w:rFonts w:ascii="Times New Roman" w:eastAsia="Andale Sans UI" w:hAnsi="Times New Roman" w:cs="Times New Roman"/>
          <w:kern w:val="1"/>
          <w:sz w:val="28"/>
          <w:szCs w:val="28"/>
          <w:lang w:eastAsia="fa-IR" w:bidi="fa-IR"/>
        </w:rPr>
        <w:t>Благодаря поддержке законодательной и исполнительной власти Ставропольского края, наш регион занимает третье место по площадям и валовому сбору винограда в России, а также является лидером по количеству видов государственной поддержки виноградарства и виноделия.</w:t>
      </w:r>
    </w:p>
    <w:p w:rsidR="00A7774A" w:rsidRPr="00A7774A" w:rsidRDefault="00A7774A" w:rsidP="00A7774A">
      <w:pPr>
        <w:spacing w:after="0" w:line="240" w:lineRule="auto"/>
        <w:ind w:firstLine="709"/>
        <w:contextualSpacing/>
        <w:jc w:val="both"/>
        <w:rPr>
          <w:rFonts w:ascii="Times New Roman" w:eastAsia="Andale Sans UI" w:hAnsi="Times New Roman" w:cs="Times New Roman"/>
          <w:kern w:val="1"/>
          <w:sz w:val="28"/>
          <w:szCs w:val="28"/>
          <w:lang w:eastAsia="fa-IR" w:bidi="fa-IR"/>
        </w:rPr>
      </w:pPr>
      <w:r w:rsidRPr="00A7774A">
        <w:rPr>
          <w:rFonts w:ascii="Times New Roman" w:eastAsia="Times New Roman" w:hAnsi="Times New Roman" w:cs="Times New Roman"/>
          <w:sz w:val="28"/>
          <w:szCs w:val="28"/>
          <w:lang w:eastAsia="ru-RU"/>
        </w:rPr>
        <w:t>Виноградарство является традиционной, социально - экономически значимой подотраслью растениеводства Ставропольского края и обеспечивает трудозанятость части населения. Каждые посаженные 100 гектаров многолетних насаждений позволяет обеспечить постоянной работой – 60 человек и получить налогов порядка 8 млн. рублей во все уровни бюджетов.</w:t>
      </w:r>
    </w:p>
    <w:p w:rsidR="00A7774A" w:rsidRPr="00A7774A" w:rsidRDefault="00A7774A" w:rsidP="00A7774A">
      <w:pPr>
        <w:widowControl w:val="0"/>
        <w:suppressAutoHyphens/>
        <w:spacing w:after="0" w:line="240" w:lineRule="auto"/>
        <w:ind w:firstLine="709"/>
        <w:jc w:val="both"/>
        <w:rPr>
          <w:rFonts w:ascii="Times New Roman" w:eastAsia="Arial Unicode MS" w:hAnsi="Times New Roman" w:cs="Times New Roman"/>
          <w:color w:val="000000"/>
          <w:sz w:val="28"/>
          <w:szCs w:val="28"/>
          <w:lang w:eastAsia="ar-SA"/>
        </w:rPr>
      </w:pPr>
      <w:r w:rsidRPr="00A7774A">
        <w:rPr>
          <w:rFonts w:ascii="Times New Roman" w:eastAsia="Arial Unicode MS" w:hAnsi="Times New Roman" w:cs="Times New Roman"/>
          <w:color w:val="000000"/>
          <w:sz w:val="28"/>
          <w:szCs w:val="28"/>
          <w:lang w:eastAsia="ar-SA"/>
        </w:rPr>
        <w:t xml:space="preserve">Специфика виноградовинодельческой отрасли заключается в том, что основной объем налоговых поступлений от финансово - экономической деятельности отрасли уплачивается в виде акцизов на готовую винодельческую продукцию. Так за 2013 год всеми сельхозтоваропроизводителями Ставропольского края уплачено налогов от деятельности в бюджеты всех уровней </w:t>
      </w:r>
      <w:r w:rsidRPr="00A7774A">
        <w:rPr>
          <w:rFonts w:ascii="Times New Roman" w:eastAsia="Arial Unicode MS" w:hAnsi="Times New Roman" w:cs="Times New Roman"/>
          <w:b/>
          <w:color w:val="000000"/>
          <w:sz w:val="28"/>
          <w:szCs w:val="28"/>
          <w:lang w:eastAsia="ar-SA"/>
        </w:rPr>
        <w:t>7,5</w:t>
      </w:r>
      <w:r w:rsidRPr="00A7774A">
        <w:rPr>
          <w:rFonts w:ascii="Times New Roman" w:eastAsia="Arial Unicode MS" w:hAnsi="Times New Roman" w:cs="Times New Roman"/>
          <w:color w:val="000000"/>
          <w:sz w:val="28"/>
          <w:szCs w:val="28"/>
          <w:lang w:eastAsia="ar-SA"/>
        </w:rPr>
        <w:t xml:space="preserve"> млрд. рублей, а акцизов от реализации винодельческой продукции (коньяка, вина виноградного,</w:t>
      </w:r>
      <w:r w:rsidRPr="00A7774A">
        <w:rPr>
          <w:rFonts w:ascii="Times New Roman" w:eastAsia="Calibri" w:hAnsi="Times New Roman" w:cs="Times New Roman"/>
          <w:sz w:val="28"/>
          <w:szCs w:val="28"/>
          <w:lang w:eastAsia="ru-RU"/>
        </w:rPr>
        <w:t xml:space="preserve"> игристых вин, шампанского</w:t>
      </w:r>
      <w:r w:rsidRPr="00A7774A">
        <w:rPr>
          <w:rFonts w:ascii="Times New Roman" w:eastAsia="Arial Unicode MS" w:hAnsi="Times New Roman" w:cs="Times New Roman"/>
          <w:color w:val="000000"/>
          <w:sz w:val="28"/>
          <w:szCs w:val="28"/>
          <w:lang w:eastAsia="ar-SA"/>
        </w:rPr>
        <w:t xml:space="preserve">) </w:t>
      </w:r>
      <w:r w:rsidRPr="00A7774A">
        <w:rPr>
          <w:rFonts w:ascii="Times New Roman" w:eastAsia="Arial Unicode MS" w:hAnsi="Times New Roman" w:cs="Times New Roman"/>
          <w:b/>
          <w:color w:val="000000"/>
          <w:sz w:val="28"/>
          <w:szCs w:val="28"/>
          <w:lang w:eastAsia="ar-SA"/>
        </w:rPr>
        <w:t>1,2</w:t>
      </w:r>
      <w:r w:rsidRPr="00A7774A">
        <w:rPr>
          <w:rFonts w:ascii="Times New Roman" w:eastAsia="Arial Unicode MS" w:hAnsi="Times New Roman" w:cs="Times New Roman"/>
          <w:color w:val="000000"/>
          <w:sz w:val="28"/>
          <w:szCs w:val="28"/>
          <w:lang w:eastAsia="ar-SA"/>
        </w:rPr>
        <w:t xml:space="preserve"> млрд. рублей, то есть </w:t>
      </w:r>
      <w:r w:rsidRPr="00A7774A">
        <w:rPr>
          <w:rFonts w:ascii="Times New Roman" w:eastAsia="Arial Unicode MS" w:hAnsi="Times New Roman" w:cs="Times New Roman"/>
          <w:b/>
          <w:color w:val="000000"/>
          <w:sz w:val="28"/>
          <w:szCs w:val="28"/>
          <w:lang w:eastAsia="ar-SA"/>
        </w:rPr>
        <w:t>16</w:t>
      </w:r>
      <w:r w:rsidRPr="00A7774A">
        <w:rPr>
          <w:rFonts w:ascii="Times New Roman" w:eastAsia="Arial Unicode MS" w:hAnsi="Times New Roman" w:cs="Times New Roman"/>
          <w:color w:val="000000"/>
          <w:sz w:val="28"/>
          <w:szCs w:val="28"/>
          <w:lang w:eastAsia="ar-SA"/>
        </w:rPr>
        <w:t xml:space="preserve"> процентов. Доля производителей винодельческой продукции в общем количестве производителей края составляет около </w:t>
      </w:r>
      <w:r w:rsidRPr="00A7774A">
        <w:rPr>
          <w:rFonts w:ascii="Times New Roman" w:eastAsia="Arial Unicode MS" w:hAnsi="Times New Roman" w:cs="Times New Roman"/>
          <w:b/>
          <w:color w:val="000000"/>
          <w:sz w:val="28"/>
          <w:szCs w:val="28"/>
          <w:lang w:eastAsia="ar-SA"/>
        </w:rPr>
        <w:t>4</w:t>
      </w:r>
      <w:r w:rsidRPr="00A7774A">
        <w:rPr>
          <w:rFonts w:ascii="Times New Roman" w:eastAsia="Arial Unicode MS" w:hAnsi="Times New Roman" w:cs="Times New Roman"/>
          <w:color w:val="000000"/>
          <w:sz w:val="28"/>
          <w:szCs w:val="28"/>
          <w:lang w:eastAsia="ar-SA"/>
        </w:rPr>
        <w:t xml:space="preserve"> процентов.</w:t>
      </w:r>
    </w:p>
    <w:p w:rsidR="00A7774A" w:rsidRPr="00A7774A" w:rsidRDefault="00A7774A" w:rsidP="00A7774A">
      <w:pPr>
        <w:widowControl w:val="0"/>
        <w:suppressAutoHyphens/>
        <w:spacing w:after="0" w:line="240" w:lineRule="auto"/>
        <w:ind w:firstLine="709"/>
        <w:jc w:val="both"/>
        <w:rPr>
          <w:rFonts w:ascii="Times New Roman" w:eastAsia="Calibri" w:hAnsi="Times New Roman" w:cs="Calibri"/>
          <w:color w:val="000000"/>
          <w:sz w:val="28"/>
          <w:szCs w:val="28"/>
          <w:lang w:eastAsia="ar-SA"/>
        </w:rPr>
      </w:pPr>
      <w:r w:rsidRPr="00A7774A">
        <w:rPr>
          <w:rFonts w:ascii="Times New Roman" w:eastAsia="Calibri" w:hAnsi="Times New Roman" w:cs="Calibri"/>
          <w:color w:val="000000"/>
          <w:sz w:val="28"/>
          <w:szCs w:val="28"/>
          <w:lang w:eastAsia="ar-SA"/>
        </w:rPr>
        <w:t>На 1 рубль, выделенный их бюджета Ставропольского края на развитие отрасли, привлекается более 3 рублей инвестиционных средств, и возвращается более 40,0 рублей в виде налогов и сборов, что подтверждает значимость виноградовинодельческой отрасли для развития экономики Ставропольского края и целесообразность финансовой поддержки.</w:t>
      </w:r>
    </w:p>
    <w:p w:rsidR="00A7774A" w:rsidRPr="00A7774A" w:rsidRDefault="00A7774A" w:rsidP="00A7774A">
      <w:pPr>
        <w:widowControl w:val="0"/>
        <w:spacing w:after="0" w:line="240" w:lineRule="auto"/>
        <w:ind w:firstLine="709"/>
        <w:contextualSpacing/>
        <w:jc w:val="both"/>
        <w:rPr>
          <w:rFonts w:ascii="Times New Roman" w:eastAsia="Andale Sans UI" w:hAnsi="Times New Roman" w:cs="Times New Roman"/>
          <w:kern w:val="1"/>
          <w:sz w:val="28"/>
          <w:szCs w:val="28"/>
          <w:lang w:eastAsia="fa-IR" w:bidi="fa-IR"/>
        </w:rPr>
      </w:pPr>
      <w:r w:rsidRPr="00A7774A">
        <w:rPr>
          <w:rFonts w:ascii="Times New Roman" w:eastAsia="Andale Sans UI" w:hAnsi="Times New Roman" w:cs="Times New Roman"/>
          <w:kern w:val="1"/>
          <w:sz w:val="28"/>
          <w:szCs w:val="28"/>
          <w:lang w:eastAsia="fa-IR" w:bidi="fa-IR"/>
        </w:rPr>
        <w:t>Виноградовинодельческая отрасль является перспективной в плане развития импортозамещения, так как доля импортного столового винограда составляет 90 процентов, а вина 80 процентов.</w:t>
      </w:r>
    </w:p>
    <w:p w:rsidR="00A7774A" w:rsidRPr="00A7774A" w:rsidRDefault="00A7774A" w:rsidP="00A7774A">
      <w:pPr>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A7774A">
        <w:rPr>
          <w:rFonts w:ascii="Times New Roman" w:eastAsia="Andale Sans UI" w:hAnsi="Times New Roman" w:cs="Times New Roman"/>
          <w:kern w:val="1"/>
          <w:sz w:val="28"/>
          <w:szCs w:val="28"/>
          <w:lang w:eastAsia="fa-IR" w:bidi="fa-IR"/>
        </w:rPr>
        <w:t xml:space="preserve">Председателем Правительства РФ Д.А. Медведевым поставлена задача по увеличению </w:t>
      </w:r>
      <w:r w:rsidRPr="00A7774A">
        <w:rPr>
          <w:rFonts w:ascii="Times New Roman" w:eastAsia="Times New Roman" w:hAnsi="Times New Roman" w:cs="Times New Roman"/>
          <w:sz w:val="28"/>
          <w:szCs w:val="28"/>
          <w:lang w:eastAsia="ru-RU"/>
        </w:rPr>
        <w:t>площадей виноградников в России до 140 тыс. га, для этого необходимо увеличить существующие площади на 30 процентов, соответственно Ставропольскому краю для увеличения площади многолетних насаждений до 10 тыс. га (на 01.01.2014 года- 6,8 тыс. га) за 6 лет, необходимо ежегодно закладывать 500 га виноградников, увеличив закладку насаждений в 2 раза</w:t>
      </w:r>
      <w:proofErr w:type="gramEnd"/>
      <w:r w:rsidRPr="00A7774A">
        <w:rPr>
          <w:rFonts w:ascii="Times New Roman" w:eastAsia="Times New Roman" w:hAnsi="Times New Roman" w:cs="Times New Roman"/>
          <w:sz w:val="28"/>
          <w:szCs w:val="28"/>
          <w:lang w:eastAsia="ru-RU"/>
        </w:rPr>
        <w:t xml:space="preserve"> (по сравнению с 2013 годом).</w:t>
      </w:r>
    </w:p>
    <w:p w:rsidR="00A7774A" w:rsidRPr="00A7774A" w:rsidRDefault="00A7774A" w:rsidP="00A7774A">
      <w:pPr>
        <w:spacing w:after="0" w:line="240" w:lineRule="auto"/>
        <w:ind w:firstLine="709"/>
        <w:jc w:val="both"/>
        <w:rPr>
          <w:rFonts w:ascii="Times New Roman" w:eastAsia="Andale Sans UI" w:hAnsi="Times New Roman" w:cs="Times New Roman"/>
          <w:kern w:val="1"/>
          <w:sz w:val="28"/>
          <w:szCs w:val="28"/>
          <w:lang w:eastAsia="fa-IR" w:bidi="fa-IR"/>
        </w:rPr>
      </w:pPr>
      <w:r w:rsidRPr="00A7774A">
        <w:rPr>
          <w:rFonts w:ascii="Times New Roman" w:eastAsia="Andale Sans UI" w:hAnsi="Times New Roman" w:cs="Times New Roman"/>
          <w:kern w:val="1"/>
          <w:sz w:val="28"/>
          <w:szCs w:val="28"/>
          <w:lang w:eastAsia="fa-IR" w:bidi="fa-IR"/>
        </w:rPr>
        <w:t xml:space="preserve">В тоже время выполнение этой задачи позволит решить проблемы импортозамещения виноградовинодельческой продукции в Ставропольском крае, улучшить занятость сельского населения, создав более 3 000 </w:t>
      </w:r>
      <w:r w:rsidRPr="00A7774A">
        <w:rPr>
          <w:rFonts w:ascii="Times New Roman" w:eastAsia="Andale Sans UI" w:hAnsi="Times New Roman" w:cs="Times New Roman"/>
          <w:kern w:val="1"/>
          <w:sz w:val="28"/>
          <w:szCs w:val="28"/>
          <w:lang w:eastAsia="fa-IR" w:bidi="fa-IR"/>
        </w:rPr>
        <w:lastRenderedPageBreak/>
        <w:t xml:space="preserve">дополнительных рабочих мест (что особенно важно для восточных районов края) и увеличить объемы налоговых поступлений в бюджеты всех уровней более, чем на 320 млн. рублей. </w:t>
      </w:r>
    </w:p>
    <w:p w:rsidR="00A7774A" w:rsidRPr="00A7774A" w:rsidRDefault="00A7774A" w:rsidP="00A7774A">
      <w:pPr>
        <w:widowControl w:val="0"/>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A7774A">
        <w:rPr>
          <w:rFonts w:ascii="Times New Roman" w:eastAsia="Times New Roman" w:hAnsi="Times New Roman" w:cs="Times New Roman"/>
          <w:color w:val="000000"/>
          <w:sz w:val="28"/>
          <w:szCs w:val="28"/>
          <w:lang w:eastAsia="ru-RU"/>
        </w:rPr>
        <w:t>Виноградарство является самой капиталоемкой отраслью, за последние 10 лет на виноградарство выделяется из краевого бюджета 30,0 млн. рублей, а затраты виноградарей только на закладку и уходные работы за молодыми виноградниками увеличились в 4 – 4,5 раза.</w:t>
      </w:r>
    </w:p>
    <w:p w:rsidR="00A7774A" w:rsidRPr="00A7774A" w:rsidRDefault="00A7774A" w:rsidP="00A7774A">
      <w:pPr>
        <w:spacing w:after="0" w:line="240" w:lineRule="auto"/>
        <w:ind w:firstLine="709"/>
        <w:contextualSpacing/>
        <w:jc w:val="both"/>
        <w:rPr>
          <w:rFonts w:ascii="Times New Roman" w:eastAsia="Calibri" w:hAnsi="Times New Roman" w:cs="Times New Roman"/>
          <w:sz w:val="28"/>
          <w:szCs w:val="28"/>
        </w:rPr>
      </w:pPr>
      <w:r w:rsidRPr="00A7774A">
        <w:rPr>
          <w:rFonts w:ascii="Times New Roman" w:eastAsia="Times New Roman" w:hAnsi="Times New Roman" w:cs="Times New Roman"/>
          <w:color w:val="000000"/>
          <w:sz w:val="28"/>
          <w:szCs w:val="28"/>
          <w:lang w:eastAsia="ru-RU"/>
        </w:rPr>
        <w:t xml:space="preserve">Так в 2014 году </w:t>
      </w:r>
      <w:r w:rsidRPr="00A7774A">
        <w:rPr>
          <w:rFonts w:ascii="Times New Roman" w:eastAsia="Andale Sans UI" w:hAnsi="Times New Roman" w:cs="Times New Roman"/>
          <w:kern w:val="1"/>
          <w:sz w:val="28"/>
          <w:szCs w:val="28"/>
          <w:lang w:eastAsia="fa-IR" w:bidi="fa-IR"/>
        </w:rPr>
        <w:t xml:space="preserve">на развитие виноградарства из бюджета Ставропольского края выделено 24,6 млн. рублей, </w:t>
      </w:r>
      <w:proofErr w:type="gramStart"/>
      <w:r w:rsidRPr="00A7774A">
        <w:rPr>
          <w:rFonts w:ascii="Times New Roman" w:eastAsia="Andale Sans UI" w:hAnsi="Times New Roman" w:cs="Times New Roman"/>
          <w:kern w:val="1"/>
          <w:sz w:val="28"/>
          <w:szCs w:val="28"/>
          <w:lang w:eastAsia="fa-IR" w:bidi="fa-IR"/>
        </w:rPr>
        <w:t>согласно</w:t>
      </w:r>
      <w:proofErr w:type="gramEnd"/>
      <w:r w:rsidRPr="00A7774A">
        <w:rPr>
          <w:rFonts w:ascii="Times New Roman" w:eastAsia="Andale Sans UI" w:hAnsi="Times New Roman" w:cs="Times New Roman"/>
          <w:kern w:val="1"/>
          <w:sz w:val="28"/>
          <w:szCs w:val="28"/>
          <w:lang w:eastAsia="fa-IR" w:bidi="fa-IR"/>
        </w:rPr>
        <w:t xml:space="preserve"> заключенных соглашений, виноградарскими организациями было заявлено порядка 100,0 млн. рублей</w:t>
      </w:r>
      <w:r w:rsidRPr="00A7774A">
        <w:rPr>
          <w:rFonts w:ascii="Times New Roman" w:eastAsia="Calibri" w:hAnsi="Times New Roman" w:cs="Times New Roman"/>
          <w:sz w:val="28"/>
          <w:szCs w:val="28"/>
        </w:rPr>
        <w:t>, в том числе:</w:t>
      </w:r>
    </w:p>
    <w:p w:rsidR="00A7774A" w:rsidRPr="00A7774A" w:rsidRDefault="00A7774A" w:rsidP="00A7774A">
      <w:pPr>
        <w:ind w:firstLine="709"/>
        <w:contextualSpacing/>
        <w:jc w:val="both"/>
        <w:rPr>
          <w:rFonts w:ascii="Times New Roman" w:eastAsia="Calibri" w:hAnsi="Times New Roman" w:cs="Times New Roman"/>
          <w:sz w:val="28"/>
          <w:szCs w:val="28"/>
        </w:rPr>
      </w:pPr>
      <w:r w:rsidRPr="00A7774A">
        <w:rPr>
          <w:rFonts w:ascii="Times New Roman" w:eastAsia="Calibri" w:hAnsi="Times New Roman" w:cs="Times New Roman"/>
          <w:sz w:val="28"/>
          <w:szCs w:val="28"/>
        </w:rPr>
        <w:t>- на закладку и уходные работы за молодыми виноградниками – 13 446,9 тыс. рублей;</w:t>
      </w:r>
    </w:p>
    <w:p w:rsidR="00A7774A" w:rsidRPr="00A7774A" w:rsidRDefault="00A7774A" w:rsidP="00A7774A">
      <w:pPr>
        <w:spacing w:after="0" w:line="240" w:lineRule="auto"/>
        <w:ind w:firstLine="709"/>
        <w:contextualSpacing/>
        <w:jc w:val="both"/>
        <w:rPr>
          <w:rFonts w:ascii="Times New Roman" w:eastAsia="Calibri" w:hAnsi="Times New Roman" w:cs="Times New Roman"/>
          <w:sz w:val="28"/>
          <w:szCs w:val="28"/>
        </w:rPr>
      </w:pPr>
      <w:r w:rsidRPr="00A7774A">
        <w:rPr>
          <w:rFonts w:ascii="Times New Roman" w:eastAsia="Calibri" w:hAnsi="Times New Roman" w:cs="Times New Roman"/>
          <w:sz w:val="28"/>
          <w:szCs w:val="28"/>
        </w:rPr>
        <w:t>- на производство укрывных европейских сортов винограда – 15 212,4 тыс. рублей;</w:t>
      </w:r>
    </w:p>
    <w:p w:rsidR="00A7774A" w:rsidRPr="00A7774A" w:rsidRDefault="00A7774A" w:rsidP="00A7774A">
      <w:pPr>
        <w:spacing w:after="0" w:line="240" w:lineRule="auto"/>
        <w:ind w:firstLine="709"/>
        <w:contextualSpacing/>
        <w:jc w:val="both"/>
        <w:rPr>
          <w:rFonts w:ascii="Times New Roman" w:eastAsia="Calibri" w:hAnsi="Times New Roman" w:cs="Times New Roman"/>
          <w:sz w:val="28"/>
          <w:szCs w:val="28"/>
        </w:rPr>
      </w:pPr>
      <w:r w:rsidRPr="00A7774A">
        <w:rPr>
          <w:rFonts w:ascii="Times New Roman" w:eastAsia="Calibri" w:hAnsi="Times New Roman" w:cs="Times New Roman"/>
          <w:sz w:val="28"/>
          <w:szCs w:val="28"/>
        </w:rPr>
        <w:t>- на приобретение специализированной техники для производства винограда – 34 013,0 тыс. рублей;</w:t>
      </w:r>
    </w:p>
    <w:p w:rsidR="00A7774A" w:rsidRPr="00A7774A" w:rsidRDefault="00A7774A" w:rsidP="00A7774A">
      <w:pPr>
        <w:spacing w:after="0" w:line="240" w:lineRule="auto"/>
        <w:ind w:firstLine="709"/>
        <w:contextualSpacing/>
        <w:jc w:val="both"/>
        <w:rPr>
          <w:rFonts w:ascii="Times New Roman" w:eastAsia="Calibri" w:hAnsi="Times New Roman" w:cs="Times New Roman"/>
          <w:sz w:val="28"/>
          <w:szCs w:val="28"/>
        </w:rPr>
      </w:pPr>
      <w:r w:rsidRPr="00A7774A">
        <w:rPr>
          <w:rFonts w:ascii="Times New Roman" w:eastAsia="Calibri" w:hAnsi="Times New Roman" w:cs="Times New Roman"/>
          <w:sz w:val="28"/>
          <w:szCs w:val="28"/>
        </w:rPr>
        <w:t xml:space="preserve">- </w:t>
      </w:r>
      <w:r w:rsidRPr="00A7774A">
        <w:rPr>
          <w:rFonts w:ascii="Times New Roman" w:eastAsia="Times New Roman" w:hAnsi="Times New Roman" w:cs="Times New Roman"/>
          <w:sz w:val="28"/>
          <w:szCs w:val="28"/>
          <w:lang w:eastAsia="ar-SA"/>
        </w:rPr>
        <w:t xml:space="preserve">на раскорчевку виноградных насаждений, имеющих возраст свыше 20 лет или пострадавших от чрезвычайных ситуаций – 20 618,7 </w:t>
      </w:r>
      <w:r w:rsidRPr="00A7774A">
        <w:rPr>
          <w:rFonts w:ascii="Times New Roman" w:eastAsia="Calibri" w:hAnsi="Times New Roman" w:cs="Times New Roman"/>
          <w:sz w:val="28"/>
          <w:szCs w:val="28"/>
        </w:rPr>
        <w:t>тыс. рублей;</w:t>
      </w:r>
    </w:p>
    <w:p w:rsidR="00A7774A" w:rsidRPr="00A7774A" w:rsidRDefault="00A7774A" w:rsidP="00A7774A">
      <w:pPr>
        <w:widowControl w:val="0"/>
        <w:shd w:val="clear" w:color="auto" w:fill="FFFFFF"/>
        <w:spacing w:after="0" w:line="240" w:lineRule="auto"/>
        <w:ind w:firstLine="709"/>
        <w:jc w:val="both"/>
        <w:textAlignment w:val="baseline"/>
        <w:rPr>
          <w:rFonts w:ascii="Times New Roman" w:eastAsia="Times New Roman" w:hAnsi="Times New Roman" w:cs="Times New Roman"/>
          <w:sz w:val="28"/>
          <w:szCs w:val="28"/>
          <w:lang w:eastAsia="ar-SA"/>
        </w:rPr>
      </w:pPr>
      <w:r w:rsidRPr="00A7774A">
        <w:rPr>
          <w:rFonts w:ascii="Times New Roman" w:eastAsia="Times New Roman" w:hAnsi="Times New Roman" w:cs="Times New Roman"/>
          <w:sz w:val="28"/>
          <w:szCs w:val="28"/>
          <w:lang w:eastAsia="ar-SA"/>
        </w:rPr>
        <w:t>- на выращивание посадочного материала виноградных насаждений – 16 000,0 тыс. рублей.</w:t>
      </w:r>
    </w:p>
    <w:p w:rsidR="00A7774A" w:rsidRPr="00A7774A" w:rsidRDefault="00A7774A" w:rsidP="00A7774A">
      <w:pPr>
        <w:widowControl w:val="0"/>
        <w:spacing w:after="0" w:line="240" w:lineRule="auto"/>
        <w:ind w:firstLine="709"/>
        <w:contextualSpacing/>
        <w:jc w:val="both"/>
        <w:rPr>
          <w:rFonts w:ascii="Times New Roman" w:eastAsia="Times New Roman" w:hAnsi="Times New Roman" w:cs="Times New Roman"/>
          <w:color w:val="000000"/>
          <w:spacing w:val="-1"/>
          <w:sz w:val="28"/>
          <w:szCs w:val="28"/>
          <w:lang w:eastAsia="ru-RU"/>
        </w:rPr>
      </w:pPr>
      <w:r w:rsidRPr="00A7774A">
        <w:rPr>
          <w:rFonts w:ascii="Times New Roman" w:eastAsia="Calibri" w:hAnsi="Times New Roman" w:cs="Times New Roman"/>
          <w:sz w:val="28"/>
          <w:szCs w:val="28"/>
        </w:rPr>
        <w:t xml:space="preserve">Просим Вас рассмотреть вопрос об увеличении финансирования отрасли виноградарства до 60,0 млн. рублей в 2015-2016 </w:t>
      </w:r>
      <w:proofErr w:type="spellStart"/>
      <w:proofErr w:type="gramStart"/>
      <w:r w:rsidRPr="00A7774A">
        <w:rPr>
          <w:rFonts w:ascii="Times New Roman" w:eastAsia="Calibri" w:hAnsi="Times New Roman" w:cs="Times New Roman"/>
          <w:sz w:val="28"/>
          <w:szCs w:val="28"/>
        </w:rPr>
        <w:t>гг</w:t>
      </w:r>
      <w:proofErr w:type="spellEnd"/>
      <w:proofErr w:type="gramEnd"/>
      <w:r w:rsidRPr="00A7774A">
        <w:rPr>
          <w:rFonts w:ascii="Times New Roman" w:eastAsia="Calibri" w:hAnsi="Times New Roman" w:cs="Times New Roman"/>
          <w:sz w:val="28"/>
          <w:szCs w:val="28"/>
        </w:rPr>
        <w:t>, с обязательным финансированием двух статей государственной поддержки:</w:t>
      </w:r>
    </w:p>
    <w:p w:rsidR="00A7774A" w:rsidRPr="00A7774A" w:rsidRDefault="00A7774A" w:rsidP="00A7774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A7774A">
        <w:rPr>
          <w:rFonts w:ascii="Times New Roman" w:eastAsia="Times New Roman" w:hAnsi="Times New Roman" w:cs="Times New Roman"/>
          <w:sz w:val="28"/>
          <w:szCs w:val="28"/>
          <w:lang w:eastAsia="ar-SA"/>
        </w:rPr>
        <w:t xml:space="preserve">1. </w:t>
      </w:r>
      <w:r w:rsidRPr="00A7774A">
        <w:rPr>
          <w:rFonts w:ascii="Times New Roman" w:eastAsia="Calibri" w:hAnsi="Times New Roman" w:cs="Times New Roman"/>
          <w:sz w:val="28"/>
          <w:szCs w:val="28"/>
        </w:rPr>
        <w:t>предоставление субсидий по затратам, связанным с выращиванием посадочного материала виноградных насаждений;</w:t>
      </w:r>
    </w:p>
    <w:p w:rsidR="00A7774A" w:rsidRPr="00A7774A" w:rsidRDefault="00A7774A" w:rsidP="00A7774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A7774A">
        <w:rPr>
          <w:rFonts w:ascii="Times New Roman" w:eastAsia="Calibri" w:hAnsi="Times New Roman" w:cs="Times New Roman"/>
          <w:sz w:val="28"/>
          <w:szCs w:val="28"/>
        </w:rPr>
        <w:t>2. предоставление субсидий по затратам, связанным с раскорчевкой виноградных насаждений, имеющих возраст свыше 20 лет или пострадавших от чрезвычайных ситуаций.</w:t>
      </w:r>
    </w:p>
    <w:p w:rsidR="00A7774A" w:rsidRPr="00A7774A" w:rsidRDefault="00A7774A" w:rsidP="00A7774A">
      <w:pPr>
        <w:widowControl w:val="0"/>
        <w:shd w:val="clear" w:color="auto" w:fill="FFFFFF"/>
        <w:spacing w:after="0" w:line="240" w:lineRule="auto"/>
        <w:ind w:firstLine="709"/>
        <w:jc w:val="both"/>
        <w:textAlignment w:val="baseline"/>
        <w:rPr>
          <w:rFonts w:ascii="Times New Roman" w:eastAsia="Times New Roman" w:hAnsi="Times New Roman" w:cs="Times New Roman"/>
          <w:sz w:val="28"/>
          <w:szCs w:val="28"/>
          <w:lang w:eastAsia="ar-SA"/>
        </w:rPr>
      </w:pPr>
    </w:p>
    <w:p w:rsidR="00A7774A" w:rsidRPr="00A7774A" w:rsidRDefault="00A7774A" w:rsidP="00A7774A">
      <w:pPr>
        <w:widowControl w:val="0"/>
        <w:shd w:val="clear" w:color="auto" w:fill="FFFFFF"/>
        <w:spacing w:after="0" w:line="240" w:lineRule="auto"/>
        <w:ind w:firstLine="709"/>
        <w:jc w:val="both"/>
        <w:textAlignment w:val="baseline"/>
        <w:rPr>
          <w:rFonts w:ascii="Times New Roman" w:eastAsia="Times New Roman" w:hAnsi="Times New Roman" w:cs="Times New Roman"/>
          <w:sz w:val="28"/>
          <w:szCs w:val="28"/>
          <w:lang w:eastAsia="ar-SA"/>
        </w:rPr>
      </w:pPr>
    </w:p>
    <w:p w:rsidR="00A7774A" w:rsidRPr="00A7774A" w:rsidRDefault="00A7774A" w:rsidP="00A7774A">
      <w:pPr>
        <w:widowControl w:val="0"/>
        <w:shd w:val="clear" w:color="auto" w:fill="FFFFFF"/>
        <w:spacing w:after="0" w:line="240" w:lineRule="auto"/>
        <w:ind w:firstLine="709"/>
        <w:jc w:val="both"/>
        <w:textAlignment w:val="baseline"/>
        <w:rPr>
          <w:rFonts w:ascii="Times New Roman" w:eastAsia="Times New Roman" w:hAnsi="Times New Roman" w:cs="Times New Roman"/>
          <w:sz w:val="28"/>
          <w:szCs w:val="28"/>
          <w:lang w:eastAsia="ar-SA"/>
        </w:rPr>
      </w:pPr>
    </w:p>
    <w:p w:rsidR="00A7774A" w:rsidRPr="00A7774A" w:rsidRDefault="00A7774A" w:rsidP="00A7774A">
      <w:pPr>
        <w:spacing w:after="0" w:line="240" w:lineRule="auto"/>
        <w:jc w:val="both"/>
        <w:rPr>
          <w:rFonts w:ascii="Times New Roman" w:eastAsia="Times New Roman" w:hAnsi="Times New Roman" w:cs="Times New Roman"/>
          <w:sz w:val="28"/>
          <w:szCs w:val="28"/>
          <w:lang w:eastAsia="ru-RU"/>
        </w:rPr>
      </w:pPr>
      <w:r w:rsidRPr="00A7774A">
        <w:rPr>
          <w:rFonts w:ascii="Times New Roman" w:eastAsia="Times New Roman" w:hAnsi="Times New Roman" w:cs="Times New Roman"/>
          <w:sz w:val="28"/>
          <w:szCs w:val="28"/>
          <w:lang w:eastAsia="ru-RU"/>
        </w:rPr>
        <w:t>Совет руководителей СВВС «Концерн Ставропольвиноградпром».</w:t>
      </w:r>
    </w:p>
    <w:p w:rsidR="00A7774A" w:rsidRPr="00A7774A" w:rsidRDefault="00A7774A" w:rsidP="00A7774A">
      <w:pPr>
        <w:spacing w:after="0" w:line="240" w:lineRule="auto"/>
        <w:jc w:val="both"/>
        <w:rPr>
          <w:rFonts w:ascii="Times New Roman" w:eastAsia="Times New Roman" w:hAnsi="Times New Roman" w:cs="Times New Roman"/>
          <w:sz w:val="28"/>
          <w:szCs w:val="28"/>
          <w:lang w:eastAsia="ru-RU"/>
        </w:rPr>
      </w:pPr>
      <w:r w:rsidRPr="00A7774A">
        <w:rPr>
          <w:rFonts w:ascii="Times New Roman" w:eastAsia="Times New Roman" w:hAnsi="Times New Roman" w:cs="Times New Roman"/>
          <w:sz w:val="28"/>
          <w:szCs w:val="28"/>
          <w:lang w:eastAsia="ru-RU"/>
        </w:rPr>
        <w:t>Принято 03 октября 2014 года.</w:t>
      </w:r>
    </w:p>
    <w:p w:rsidR="00A7774A" w:rsidRPr="00A7774A" w:rsidRDefault="00A7774A" w:rsidP="00A7774A">
      <w:pPr>
        <w:widowControl w:val="0"/>
        <w:shd w:val="clear" w:color="auto" w:fill="FFFFFF"/>
        <w:spacing w:after="0" w:line="240" w:lineRule="auto"/>
        <w:ind w:firstLine="709"/>
        <w:jc w:val="both"/>
        <w:textAlignment w:val="baseline"/>
        <w:rPr>
          <w:rFonts w:ascii="Times New Roman" w:eastAsia="Times New Roman" w:hAnsi="Times New Roman" w:cs="Times New Roman"/>
          <w:sz w:val="28"/>
          <w:szCs w:val="28"/>
          <w:lang w:eastAsia="ar-SA"/>
        </w:rPr>
      </w:pPr>
    </w:p>
    <w:p w:rsidR="004C4B4B" w:rsidRDefault="004C4B4B"/>
    <w:p w:rsidR="00F329EF" w:rsidRDefault="00F329EF"/>
    <w:p w:rsidR="00F329EF" w:rsidRDefault="00F329EF"/>
    <w:p w:rsidR="00F329EF" w:rsidRDefault="00F329EF"/>
    <w:p w:rsidR="00F329EF" w:rsidRDefault="00F329EF"/>
    <w:p w:rsidR="00F329EF" w:rsidRDefault="00F329EF"/>
    <w:p w:rsidR="00F329EF" w:rsidRDefault="00F329EF"/>
    <w:p w:rsidR="00F329EF" w:rsidRDefault="00DF7FAD" w:rsidP="00F329EF">
      <w:pPr>
        <w:widowControl w:val="0"/>
        <w:shd w:val="clear" w:color="auto" w:fill="FFFFFF"/>
        <w:spacing w:after="0" w:line="240" w:lineRule="auto"/>
        <w:ind w:firstLine="709"/>
        <w:jc w:val="center"/>
        <w:textAlignment w:val="baseline"/>
        <w:rPr>
          <w:rFonts w:ascii="Times New Roman" w:eastAsia="Times New Roman" w:hAnsi="Times New Roman" w:cs="Times New Roman"/>
          <w:sz w:val="28"/>
          <w:szCs w:val="28"/>
          <w:lang w:eastAsia="ar-SA"/>
        </w:rPr>
      </w:pPr>
      <w:r w:rsidRPr="00DF7FAD">
        <w:rPr>
          <w:rFonts w:ascii="Times New Roman" w:eastAsia="Times New Roman" w:hAnsi="Times New Roman" w:cs="Times New Roman"/>
          <w:sz w:val="28"/>
          <w:szCs w:val="28"/>
          <w:lang w:eastAsia="ar-SA"/>
        </w:rPr>
        <w:t>ПОЯСНИТЕЛЬНАЯ ЗАПИСКА</w:t>
      </w:r>
    </w:p>
    <w:p w:rsidR="00DF7FAD" w:rsidRPr="00DF7FAD" w:rsidRDefault="00DF7FAD" w:rsidP="00F329EF">
      <w:pPr>
        <w:widowControl w:val="0"/>
        <w:shd w:val="clear" w:color="auto" w:fill="FFFFFF"/>
        <w:spacing w:after="0" w:line="240" w:lineRule="auto"/>
        <w:ind w:firstLine="709"/>
        <w:jc w:val="center"/>
        <w:textAlignment w:val="baseline"/>
        <w:rPr>
          <w:rFonts w:ascii="Times New Roman" w:eastAsia="Times New Roman" w:hAnsi="Times New Roman" w:cs="Times New Roman"/>
          <w:sz w:val="28"/>
          <w:szCs w:val="28"/>
          <w:lang w:eastAsia="ar-SA"/>
        </w:rPr>
      </w:pPr>
    </w:p>
    <w:p w:rsidR="00F329EF" w:rsidRDefault="00F329EF" w:rsidP="000F762F">
      <w:pPr>
        <w:spacing w:after="0" w:line="240" w:lineRule="auto"/>
        <w:jc w:val="both"/>
        <w:rPr>
          <w:rFonts w:ascii="Times New Roman" w:eastAsia="Times New Roman" w:hAnsi="Times New Roman" w:cs="Times New Roman"/>
          <w:b/>
          <w:sz w:val="28"/>
          <w:szCs w:val="28"/>
          <w:lang w:eastAsia="ru-RU"/>
        </w:rPr>
      </w:pPr>
      <w:r w:rsidRPr="00DF7FAD">
        <w:rPr>
          <w:rFonts w:ascii="Times New Roman" w:eastAsia="Times New Roman" w:hAnsi="Times New Roman" w:cs="Times New Roman"/>
          <w:sz w:val="28"/>
          <w:szCs w:val="28"/>
          <w:lang w:eastAsia="ru-RU"/>
        </w:rPr>
        <w:t>к О</w:t>
      </w:r>
      <w:r w:rsidR="00DF7FAD" w:rsidRPr="00DF7FAD">
        <w:rPr>
          <w:rFonts w:ascii="Times New Roman" w:eastAsia="Times New Roman" w:hAnsi="Times New Roman" w:cs="Times New Roman"/>
          <w:sz w:val="28"/>
          <w:szCs w:val="28"/>
          <w:lang w:eastAsia="ru-RU"/>
        </w:rPr>
        <w:t xml:space="preserve">бращению </w:t>
      </w:r>
      <w:r w:rsidRPr="00DF7FAD">
        <w:rPr>
          <w:rFonts w:ascii="Times New Roman" w:eastAsia="Times New Roman" w:hAnsi="Times New Roman" w:cs="Times New Roman"/>
          <w:sz w:val="28"/>
          <w:szCs w:val="28"/>
          <w:lang w:eastAsia="ru-RU"/>
        </w:rPr>
        <w:t xml:space="preserve">Союза Виноградарей и Виноделов Ставрополья «Концерн Ставропольвиноградпром» к Думе Ставропольского края «Об увеличении финансирования отрасли виноградарства </w:t>
      </w:r>
      <w:r w:rsidR="001F45F9">
        <w:rPr>
          <w:rFonts w:ascii="Times New Roman" w:eastAsia="Times New Roman" w:hAnsi="Times New Roman" w:cs="Times New Roman"/>
          <w:sz w:val="28"/>
          <w:szCs w:val="28"/>
          <w:lang w:eastAsia="ru-RU"/>
        </w:rPr>
        <w:t xml:space="preserve">и виноделия </w:t>
      </w:r>
      <w:r w:rsidRPr="00DF7FAD">
        <w:rPr>
          <w:rFonts w:ascii="Times New Roman" w:eastAsia="Times New Roman" w:hAnsi="Times New Roman" w:cs="Times New Roman"/>
          <w:sz w:val="28"/>
          <w:szCs w:val="28"/>
          <w:lang w:eastAsia="ru-RU"/>
        </w:rPr>
        <w:t>Ставропольского края в 2015-2016 годах</w:t>
      </w:r>
      <w:r w:rsidRPr="00F329EF">
        <w:rPr>
          <w:rFonts w:ascii="Times New Roman" w:eastAsia="Times New Roman" w:hAnsi="Times New Roman" w:cs="Times New Roman"/>
          <w:b/>
          <w:sz w:val="28"/>
          <w:szCs w:val="28"/>
          <w:lang w:eastAsia="ru-RU"/>
        </w:rPr>
        <w:t>»</w:t>
      </w:r>
    </w:p>
    <w:p w:rsidR="000F762F" w:rsidRDefault="000F762F" w:rsidP="0022312F">
      <w:pPr>
        <w:spacing w:line="240" w:lineRule="auto"/>
        <w:contextualSpacing/>
        <w:rPr>
          <w:rFonts w:ascii="Times New Roman" w:hAnsi="Times New Roman" w:cs="Times New Roman"/>
          <w:sz w:val="28"/>
          <w:szCs w:val="28"/>
        </w:rPr>
      </w:pPr>
    </w:p>
    <w:p w:rsidR="00C2665F" w:rsidRDefault="00C2665F" w:rsidP="0022312F">
      <w:pPr>
        <w:spacing w:line="240" w:lineRule="auto"/>
        <w:contextualSpacing/>
        <w:rPr>
          <w:rFonts w:ascii="Times New Roman" w:hAnsi="Times New Roman" w:cs="Times New Roman"/>
          <w:sz w:val="28"/>
          <w:szCs w:val="28"/>
        </w:rPr>
      </w:pPr>
    </w:p>
    <w:p w:rsidR="000F762F" w:rsidRDefault="000F762F" w:rsidP="000F762F">
      <w:pPr>
        <w:spacing w:after="0" w:line="240" w:lineRule="auto"/>
        <w:ind w:firstLine="709"/>
        <w:contextualSpacing/>
        <w:jc w:val="both"/>
        <w:rPr>
          <w:rFonts w:ascii="Times New Roman" w:eastAsia="Andale Sans UI" w:hAnsi="Times New Roman" w:cs="Times New Roman"/>
          <w:kern w:val="1"/>
          <w:sz w:val="28"/>
          <w:szCs w:val="28"/>
          <w:lang w:eastAsia="fa-IR" w:bidi="fa-IR"/>
        </w:rPr>
      </w:pPr>
      <w:r w:rsidRPr="003114FA">
        <w:rPr>
          <w:rFonts w:ascii="Times New Roman" w:eastAsia="Andale Sans UI" w:hAnsi="Times New Roman" w:cs="Times New Roman"/>
          <w:kern w:val="1"/>
          <w:sz w:val="28"/>
          <w:szCs w:val="28"/>
          <w:lang w:eastAsia="fa-IR" w:bidi="fa-IR"/>
        </w:rPr>
        <w:t>Благодаря поддержке законодательной и исполнительной власти Ставропольского края, наш регион занимает третье место по площадям и валовому сбору винограда в России, а также является лидером по количеству видов государственной поддержки виноградарства и виноделия.</w:t>
      </w:r>
    </w:p>
    <w:p w:rsidR="006F2442" w:rsidRPr="006F2442" w:rsidRDefault="0026418E" w:rsidP="006F2442">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В настоящее время</w:t>
      </w:r>
      <w:r w:rsidR="007F12EE">
        <w:rPr>
          <w:rFonts w:ascii="Times New Roman" w:eastAsia="Calibri" w:hAnsi="Times New Roman" w:cs="Times New Roman"/>
          <w:sz w:val="28"/>
          <w:szCs w:val="28"/>
        </w:rPr>
        <w:t xml:space="preserve"> </w:t>
      </w:r>
      <w:r w:rsidR="006F2442" w:rsidRPr="00EF4382">
        <w:rPr>
          <w:rFonts w:ascii="Times New Roman" w:eastAsia="Calibri" w:hAnsi="Times New Roman" w:cs="Times New Roman"/>
          <w:sz w:val="28"/>
          <w:szCs w:val="28"/>
        </w:rPr>
        <w:t>рынок</w:t>
      </w:r>
      <w:r w:rsidR="00AA785D">
        <w:rPr>
          <w:rFonts w:ascii="Times New Roman" w:eastAsia="Calibri" w:hAnsi="Times New Roman" w:cs="Times New Roman"/>
          <w:sz w:val="28"/>
          <w:szCs w:val="28"/>
        </w:rPr>
        <w:t xml:space="preserve"> </w:t>
      </w:r>
      <w:r w:rsidR="006F2442" w:rsidRPr="00EF4382">
        <w:rPr>
          <w:rFonts w:ascii="Times New Roman" w:eastAsia="Calibri" w:hAnsi="Times New Roman" w:cs="Times New Roman"/>
          <w:sz w:val="28"/>
          <w:szCs w:val="28"/>
        </w:rPr>
        <w:t xml:space="preserve">столового винограда </w:t>
      </w:r>
      <w:r w:rsidR="0030339D">
        <w:rPr>
          <w:rFonts w:ascii="Times New Roman" w:eastAsia="Calibri" w:hAnsi="Times New Roman" w:cs="Times New Roman"/>
          <w:sz w:val="28"/>
          <w:szCs w:val="28"/>
        </w:rPr>
        <w:t>в Российской Федерации</w:t>
      </w:r>
      <w:r w:rsidR="0030339D" w:rsidRPr="00EF4382">
        <w:rPr>
          <w:rFonts w:ascii="Times New Roman" w:eastAsia="Calibri" w:hAnsi="Times New Roman" w:cs="Times New Roman"/>
          <w:sz w:val="28"/>
          <w:szCs w:val="28"/>
        </w:rPr>
        <w:t xml:space="preserve"> </w:t>
      </w:r>
      <w:r w:rsidR="006F2442" w:rsidRPr="00EF4382">
        <w:rPr>
          <w:rFonts w:ascii="Times New Roman" w:eastAsia="Calibri" w:hAnsi="Times New Roman" w:cs="Times New Roman"/>
          <w:sz w:val="28"/>
          <w:szCs w:val="28"/>
        </w:rPr>
        <w:t>состоит на 90 п</w:t>
      </w:r>
      <w:r w:rsidR="00AA785D">
        <w:rPr>
          <w:rFonts w:ascii="Times New Roman" w:eastAsia="Calibri" w:hAnsi="Times New Roman" w:cs="Times New Roman"/>
          <w:sz w:val="28"/>
          <w:szCs w:val="28"/>
        </w:rPr>
        <w:t xml:space="preserve">роцентов из импортного, а </w:t>
      </w:r>
      <w:r w:rsidR="006F2442" w:rsidRPr="00EF4382">
        <w:rPr>
          <w:rFonts w:ascii="Times New Roman" w:eastAsia="Calibri" w:hAnsi="Times New Roman" w:cs="Times New Roman"/>
          <w:sz w:val="28"/>
          <w:szCs w:val="28"/>
        </w:rPr>
        <w:t xml:space="preserve">вина на 80 процентов, </w:t>
      </w:r>
      <w:r>
        <w:rPr>
          <w:rFonts w:ascii="Times New Roman" w:eastAsia="Calibri" w:hAnsi="Times New Roman" w:cs="Times New Roman"/>
          <w:sz w:val="28"/>
          <w:szCs w:val="28"/>
        </w:rPr>
        <w:t>поэтому</w:t>
      </w:r>
      <w:r w:rsidR="006F2442" w:rsidRPr="00EF4382">
        <w:rPr>
          <w:rFonts w:ascii="Times New Roman" w:eastAsia="Calibri" w:hAnsi="Times New Roman" w:cs="Times New Roman"/>
          <w:sz w:val="28"/>
          <w:szCs w:val="28"/>
        </w:rPr>
        <w:t xml:space="preserve"> стоит задача по импортозамещению продукции отрасли виноградарства и виноделия.</w:t>
      </w:r>
      <w:r w:rsidR="006F2442">
        <w:rPr>
          <w:rFonts w:ascii="Times New Roman" w:eastAsia="Calibri" w:hAnsi="Times New Roman" w:cs="Times New Roman"/>
          <w:sz w:val="28"/>
          <w:szCs w:val="28"/>
        </w:rPr>
        <w:t xml:space="preserve"> </w:t>
      </w:r>
    </w:p>
    <w:p w:rsidR="000F762F" w:rsidRDefault="0026418E" w:rsidP="000F762F">
      <w:pPr>
        <w:spacing w:after="0" w:line="240" w:lineRule="auto"/>
        <w:ind w:firstLine="709"/>
        <w:contextualSpacing/>
        <w:jc w:val="both"/>
        <w:rPr>
          <w:rFonts w:ascii="Times New Roman" w:eastAsia="Andale Sans UI" w:hAnsi="Times New Roman" w:cs="Times New Roman"/>
          <w:kern w:val="1"/>
          <w:sz w:val="28"/>
          <w:szCs w:val="28"/>
          <w:lang w:eastAsia="fa-IR" w:bidi="fa-IR"/>
        </w:rPr>
      </w:pPr>
      <w:r>
        <w:rPr>
          <w:rFonts w:ascii="Times New Roman" w:eastAsia="Andale Sans UI" w:hAnsi="Times New Roman" w:cs="Times New Roman"/>
          <w:kern w:val="1"/>
          <w:sz w:val="28"/>
          <w:szCs w:val="28"/>
          <w:lang w:eastAsia="fa-IR" w:bidi="fa-IR"/>
        </w:rPr>
        <w:t>Г</w:t>
      </w:r>
      <w:r w:rsidR="00FE78AC">
        <w:rPr>
          <w:rFonts w:ascii="Times New Roman" w:eastAsia="Andale Sans UI" w:hAnsi="Times New Roman" w:cs="Times New Roman"/>
          <w:kern w:val="1"/>
          <w:sz w:val="28"/>
          <w:szCs w:val="28"/>
          <w:lang w:eastAsia="fa-IR" w:bidi="fa-IR"/>
        </w:rPr>
        <w:t>осударственная поддержка</w:t>
      </w:r>
      <w:r>
        <w:rPr>
          <w:rFonts w:ascii="Times New Roman" w:eastAsia="Andale Sans UI" w:hAnsi="Times New Roman" w:cs="Times New Roman"/>
          <w:kern w:val="1"/>
          <w:sz w:val="28"/>
          <w:szCs w:val="28"/>
          <w:lang w:eastAsia="fa-IR" w:bidi="fa-IR"/>
        </w:rPr>
        <w:t xml:space="preserve"> виноградарства</w:t>
      </w:r>
      <w:r w:rsidR="005846FF">
        <w:rPr>
          <w:rFonts w:ascii="Times New Roman" w:eastAsia="Andale Sans UI" w:hAnsi="Times New Roman" w:cs="Times New Roman"/>
          <w:kern w:val="1"/>
          <w:sz w:val="28"/>
          <w:szCs w:val="28"/>
          <w:lang w:eastAsia="fa-IR" w:bidi="fa-IR"/>
        </w:rPr>
        <w:t xml:space="preserve"> и виноделия</w:t>
      </w:r>
      <w:r w:rsidR="00E718F2">
        <w:rPr>
          <w:rFonts w:ascii="Times New Roman" w:eastAsia="Andale Sans UI" w:hAnsi="Times New Roman" w:cs="Times New Roman"/>
          <w:kern w:val="1"/>
          <w:sz w:val="28"/>
          <w:szCs w:val="28"/>
          <w:lang w:eastAsia="fa-IR" w:bidi="fa-IR"/>
        </w:rPr>
        <w:t xml:space="preserve"> в Ставропольском крае</w:t>
      </w:r>
      <w:r w:rsidR="000F762F">
        <w:rPr>
          <w:rFonts w:ascii="Times New Roman" w:eastAsia="Andale Sans UI" w:hAnsi="Times New Roman" w:cs="Times New Roman"/>
          <w:kern w:val="1"/>
          <w:sz w:val="28"/>
          <w:szCs w:val="28"/>
          <w:lang w:eastAsia="fa-IR" w:bidi="fa-IR"/>
        </w:rPr>
        <w:t xml:space="preserve"> осуществляется по </w:t>
      </w:r>
      <w:r w:rsidR="007F12EE">
        <w:rPr>
          <w:rFonts w:ascii="Times New Roman" w:eastAsia="Andale Sans UI" w:hAnsi="Times New Roman" w:cs="Times New Roman"/>
          <w:kern w:val="1"/>
          <w:sz w:val="28"/>
          <w:szCs w:val="28"/>
          <w:lang w:eastAsia="fa-IR" w:bidi="fa-IR"/>
        </w:rPr>
        <w:t>6</w:t>
      </w:r>
      <w:r w:rsidR="000F762F">
        <w:rPr>
          <w:rFonts w:ascii="Times New Roman" w:eastAsia="Andale Sans UI" w:hAnsi="Times New Roman" w:cs="Times New Roman"/>
          <w:kern w:val="1"/>
          <w:sz w:val="28"/>
          <w:szCs w:val="28"/>
          <w:lang w:eastAsia="fa-IR" w:bidi="fa-IR"/>
        </w:rPr>
        <w:t xml:space="preserve"> </w:t>
      </w:r>
      <w:r w:rsidR="00FE78AC">
        <w:rPr>
          <w:rFonts w:ascii="Times New Roman" w:eastAsia="Andale Sans UI" w:hAnsi="Times New Roman" w:cs="Times New Roman"/>
          <w:kern w:val="1"/>
          <w:sz w:val="28"/>
          <w:szCs w:val="28"/>
          <w:lang w:eastAsia="fa-IR" w:bidi="fa-IR"/>
        </w:rPr>
        <w:t>направлениям</w:t>
      </w:r>
      <w:r w:rsidR="000F762F">
        <w:rPr>
          <w:rFonts w:ascii="Times New Roman" w:eastAsia="Andale Sans UI" w:hAnsi="Times New Roman" w:cs="Times New Roman"/>
          <w:kern w:val="1"/>
          <w:sz w:val="28"/>
          <w:szCs w:val="28"/>
          <w:lang w:eastAsia="fa-IR" w:bidi="fa-IR"/>
        </w:rPr>
        <w:t>:</w:t>
      </w:r>
    </w:p>
    <w:p w:rsidR="000F762F" w:rsidRDefault="000F762F" w:rsidP="000F762F">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8"/>
          <w:szCs w:val="28"/>
        </w:rPr>
      </w:pPr>
      <w:r w:rsidRPr="0007735A">
        <w:rPr>
          <w:rFonts w:ascii="Times New Roman" w:eastAsia="Andale Sans UI" w:hAnsi="Times New Roman" w:cs="Times New Roman"/>
          <w:b/>
          <w:kern w:val="1"/>
          <w:sz w:val="28"/>
          <w:szCs w:val="28"/>
          <w:lang w:eastAsia="fa-IR" w:bidi="fa-IR"/>
        </w:rPr>
        <w:t>1. П</w:t>
      </w:r>
      <w:r w:rsidRPr="0007735A">
        <w:rPr>
          <w:rFonts w:ascii="Times New Roman" w:eastAsia="Calibri" w:hAnsi="Times New Roman" w:cs="Times New Roman"/>
          <w:b/>
          <w:sz w:val="28"/>
          <w:szCs w:val="28"/>
        </w:rPr>
        <w:t>редоставление субсидий по закладке и уходным рабо</w:t>
      </w:r>
      <w:r>
        <w:rPr>
          <w:rFonts w:ascii="Times New Roman" w:eastAsia="Calibri" w:hAnsi="Times New Roman" w:cs="Times New Roman"/>
          <w:b/>
          <w:sz w:val="28"/>
          <w:szCs w:val="28"/>
        </w:rPr>
        <w:t>там за молодыми виноградниками.</w:t>
      </w:r>
    </w:p>
    <w:p w:rsidR="001A0E44" w:rsidRPr="00A7774A" w:rsidRDefault="001A0E44" w:rsidP="001A0E44">
      <w:pPr>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A7774A">
        <w:rPr>
          <w:rFonts w:ascii="Times New Roman" w:eastAsia="Andale Sans UI" w:hAnsi="Times New Roman" w:cs="Times New Roman"/>
          <w:kern w:val="1"/>
          <w:sz w:val="28"/>
          <w:szCs w:val="28"/>
          <w:lang w:eastAsia="fa-IR" w:bidi="fa-IR"/>
        </w:rPr>
        <w:t xml:space="preserve">Председателем Правительства РФ Д.А. Медведевым поставлена задача по увеличению </w:t>
      </w:r>
      <w:r w:rsidRPr="00A7774A">
        <w:rPr>
          <w:rFonts w:ascii="Times New Roman" w:eastAsia="Times New Roman" w:hAnsi="Times New Roman" w:cs="Times New Roman"/>
          <w:sz w:val="28"/>
          <w:szCs w:val="28"/>
          <w:lang w:eastAsia="ru-RU"/>
        </w:rPr>
        <w:t>площадей виноградников в России до 140 тыс. га, для этого необходимо увеличить существующие площади на 30 процентов, соответственно</w:t>
      </w:r>
      <w:r w:rsidR="006203D0">
        <w:rPr>
          <w:rFonts w:ascii="Times New Roman" w:eastAsia="Times New Roman" w:hAnsi="Times New Roman" w:cs="Times New Roman"/>
          <w:sz w:val="28"/>
          <w:szCs w:val="28"/>
          <w:lang w:eastAsia="ru-RU"/>
        </w:rPr>
        <w:t>,</w:t>
      </w:r>
      <w:r w:rsidRPr="00A7774A">
        <w:rPr>
          <w:rFonts w:ascii="Times New Roman" w:eastAsia="Times New Roman" w:hAnsi="Times New Roman" w:cs="Times New Roman"/>
          <w:sz w:val="28"/>
          <w:szCs w:val="28"/>
          <w:lang w:eastAsia="ru-RU"/>
        </w:rPr>
        <w:t xml:space="preserve"> Ставропольскому краю для увеличения площади многолетних насаждений до 10 тыс. га (на 01.01.2014 года</w:t>
      </w:r>
      <w:r w:rsidR="00AA785D">
        <w:rPr>
          <w:rFonts w:ascii="Times New Roman" w:eastAsia="Times New Roman" w:hAnsi="Times New Roman" w:cs="Times New Roman"/>
          <w:sz w:val="28"/>
          <w:szCs w:val="28"/>
          <w:lang w:eastAsia="ru-RU"/>
        </w:rPr>
        <w:t xml:space="preserve"> </w:t>
      </w:r>
      <w:r w:rsidRPr="00A7774A">
        <w:rPr>
          <w:rFonts w:ascii="Times New Roman" w:eastAsia="Times New Roman" w:hAnsi="Times New Roman" w:cs="Times New Roman"/>
          <w:sz w:val="28"/>
          <w:szCs w:val="28"/>
          <w:lang w:eastAsia="ru-RU"/>
        </w:rPr>
        <w:t>- 6,8 тыс. га) за 6 лет, необходимо ежегодно закладывать 500 га виноградников, увеличив закладку насаждений в 2 раза</w:t>
      </w:r>
      <w:proofErr w:type="gramEnd"/>
      <w:r w:rsidRPr="00A7774A">
        <w:rPr>
          <w:rFonts w:ascii="Times New Roman" w:eastAsia="Times New Roman" w:hAnsi="Times New Roman" w:cs="Times New Roman"/>
          <w:sz w:val="28"/>
          <w:szCs w:val="28"/>
          <w:lang w:eastAsia="ru-RU"/>
        </w:rPr>
        <w:t xml:space="preserve"> (по сравнению с 2013 годом).</w:t>
      </w:r>
    </w:p>
    <w:p w:rsidR="001A0E44" w:rsidRDefault="00FE78AC" w:rsidP="001A0E44">
      <w:pPr>
        <w:spacing w:after="0" w:line="240" w:lineRule="auto"/>
        <w:ind w:firstLine="709"/>
        <w:jc w:val="both"/>
        <w:rPr>
          <w:rFonts w:ascii="Times New Roman" w:eastAsia="Andale Sans UI" w:hAnsi="Times New Roman" w:cs="Times New Roman"/>
          <w:kern w:val="1"/>
          <w:sz w:val="28"/>
          <w:szCs w:val="28"/>
          <w:lang w:eastAsia="fa-IR" w:bidi="fa-IR"/>
        </w:rPr>
      </w:pPr>
      <w:r>
        <w:rPr>
          <w:rFonts w:ascii="Times New Roman" w:eastAsia="Andale Sans UI" w:hAnsi="Times New Roman" w:cs="Times New Roman"/>
          <w:kern w:val="1"/>
          <w:sz w:val="28"/>
          <w:szCs w:val="28"/>
          <w:lang w:eastAsia="fa-IR" w:bidi="fa-IR"/>
        </w:rPr>
        <w:t>В</w:t>
      </w:r>
      <w:r w:rsidR="001A0E44" w:rsidRPr="00A7774A">
        <w:rPr>
          <w:rFonts w:ascii="Times New Roman" w:eastAsia="Andale Sans UI" w:hAnsi="Times New Roman" w:cs="Times New Roman"/>
          <w:kern w:val="1"/>
          <w:sz w:val="28"/>
          <w:szCs w:val="28"/>
          <w:lang w:eastAsia="fa-IR" w:bidi="fa-IR"/>
        </w:rPr>
        <w:t>ыполнение этой задачи позволит решить проблемы импортозамещения виноградовинодельческой продукции в Ставропольском крае,</w:t>
      </w:r>
      <w:r w:rsidR="007F12EE">
        <w:rPr>
          <w:rFonts w:ascii="Times New Roman" w:eastAsia="Andale Sans UI" w:hAnsi="Times New Roman" w:cs="Times New Roman"/>
          <w:kern w:val="1"/>
          <w:sz w:val="28"/>
          <w:szCs w:val="28"/>
          <w:lang w:eastAsia="fa-IR" w:bidi="fa-IR"/>
        </w:rPr>
        <w:t xml:space="preserve"> создать</w:t>
      </w:r>
      <w:r w:rsidR="001A0E44" w:rsidRPr="00A7774A">
        <w:rPr>
          <w:rFonts w:ascii="Times New Roman" w:eastAsia="Andale Sans UI" w:hAnsi="Times New Roman" w:cs="Times New Roman"/>
          <w:kern w:val="1"/>
          <w:sz w:val="28"/>
          <w:szCs w:val="28"/>
          <w:lang w:eastAsia="fa-IR" w:bidi="fa-IR"/>
        </w:rPr>
        <w:t xml:space="preserve"> более 3 000 дополнительных рабочих мест (что особенно важно для восточных районов края) и увеличить объемы налоговых поступлений в бюджеты всех уровней более, чем на 320 млн. рублей. </w:t>
      </w:r>
    </w:p>
    <w:p w:rsidR="00C2665F" w:rsidRDefault="009C3007" w:rsidP="0030339D">
      <w:pPr>
        <w:spacing w:line="240" w:lineRule="auto"/>
        <w:ind w:firstLine="709"/>
        <w:contextualSpacing/>
        <w:jc w:val="both"/>
        <w:rPr>
          <w:rFonts w:ascii="Times New Roman" w:hAnsi="Times New Roman" w:cs="Times New Roman"/>
          <w:color w:val="000000"/>
          <w:sz w:val="28"/>
          <w:szCs w:val="28"/>
        </w:rPr>
      </w:pPr>
      <w:proofErr w:type="gramStart"/>
      <w:r>
        <w:rPr>
          <w:rFonts w:ascii="Times New Roman" w:eastAsia="Andale Sans UI" w:hAnsi="Times New Roman" w:cs="Times New Roman"/>
          <w:kern w:val="1"/>
          <w:sz w:val="28"/>
          <w:szCs w:val="28"/>
          <w:lang w:eastAsia="fa-IR" w:bidi="fa-IR"/>
        </w:rPr>
        <w:t>Для решения поставленных задач необходимо</w:t>
      </w:r>
      <w:r w:rsidR="0030339D">
        <w:rPr>
          <w:rFonts w:ascii="Times New Roman" w:eastAsia="Andale Sans UI" w:hAnsi="Times New Roman" w:cs="Times New Roman"/>
          <w:kern w:val="1"/>
          <w:sz w:val="28"/>
          <w:szCs w:val="28"/>
          <w:lang w:eastAsia="fa-IR" w:bidi="fa-IR"/>
        </w:rPr>
        <w:t xml:space="preserve">, как минимум, </w:t>
      </w:r>
      <w:r>
        <w:rPr>
          <w:rFonts w:ascii="Times New Roman" w:eastAsia="Andale Sans UI" w:hAnsi="Times New Roman" w:cs="Times New Roman"/>
          <w:kern w:val="1"/>
          <w:sz w:val="28"/>
          <w:szCs w:val="28"/>
          <w:lang w:eastAsia="fa-IR" w:bidi="fa-IR"/>
        </w:rPr>
        <w:t xml:space="preserve"> </w:t>
      </w:r>
      <w:r w:rsidR="0030339D">
        <w:rPr>
          <w:rFonts w:ascii="Times New Roman" w:eastAsia="Times New Roman" w:hAnsi="Times New Roman" w:cs="Times New Roman"/>
          <w:color w:val="000000"/>
          <w:sz w:val="28"/>
          <w:szCs w:val="28"/>
          <w:lang w:eastAsia="ru-RU"/>
        </w:rPr>
        <w:t>в два раза</w:t>
      </w:r>
      <w:r w:rsidR="0030339D">
        <w:rPr>
          <w:rFonts w:ascii="Times New Roman" w:eastAsia="Andale Sans UI" w:hAnsi="Times New Roman" w:cs="Times New Roman"/>
          <w:kern w:val="1"/>
          <w:sz w:val="28"/>
          <w:szCs w:val="28"/>
          <w:lang w:eastAsia="fa-IR" w:bidi="fa-IR"/>
        </w:rPr>
        <w:t xml:space="preserve"> </w:t>
      </w:r>
      <w:r>
        <w:rPr>
          <w:rFonts w:ascii="Times New Roman" w:eastAsia="Andale Sans UI" w:hAnsi="Times New Roman" w:cs="Times New Roman"/>
          <w:kern w:val="1"/>
          <w:sz w:val="28"/>
          <w:szCs w:val="28"/>
          <w:lang w:eastAsia="fa-IR" w:bidi="fa-IR"/>
        </w:rPr>
        <w:t xml:space="preserve">увеличить </w:t>
      </w:r>
      <w:r w:rsidR="0030339D">
        <w:rPr>
          <w:rFonts w:ascii="Times New Roman" w:eastAsia="Andale Sans UI" w:hAnsi="Times New Roman" w:cs="Times New Roman"/>
          <w:kern w:val="1"/>
          <w:sz w:val="28"/>
          <w:szCs w:val="28"/>
          <w:lang w:eastAsia="fa-IR" w:bidi="fa-IR"/>
        </w:rPr>
        <w:t>объемы субсидирования</w:t>
      </w:r>
      <w:r>
        <w:rPr>
          <w:rFonts w:ascii="Times New Roman" w:eastAsia="Andale Sans UI" w:hAnsi="Times New Roman" w:cs="Times New Roman"/>
          <w:kern w:val="1"/>
          <w:sz w:val="28"/>
          <w:szCs w:val="28"/>
          <w:lang w:eastAsia="fa-IR" w:bidi="fa-IR"/>
        </w:rPr>
        <w:t xml:space="preserve"> </w:t>
      </w:r>
      <w:r w:rsidRPr="009C3007">
        <w:rPr>
          <w:rFonts w:ascii="Times New Roman" w:eastAsia="Times New Roman" w:hAnsi="Times New Roman" w:cs="Times New Roman"/>
          <w:color w:val="000000"/>
          <w:sz w:val="28"/>
          <w:szCs w:val="28"/>
          <w:lang w:eastAsia="ru-RU"/>
        </w:rPr>
        <w:t>затрат на закладку и уходные работы за молодыми виноградниками</w:t>
      </w:r>
      <w:r w:rsidR="0030339D">
        <w:rPr>
          <w:rFonts w:ascii="Times New Roman" w:eastAsia="Times New Roman" w:hAnsi="Times New Roman" w:cs="Times New Roman"/>
          <w:color w:val="000000"/>
          <w:sz w:val="28"/>
          <w:szCs w:val="28"/>
          <w:lang w:eastAsia="ru-RU"/>
        </w:rPr>
        <w:t xml:space="preserve">, которые </w:t>
      </w:r>
      <w:r w:rsidR="0083281C" w:rsidRPr="0083281C">
        <w:rPr>
          <w:rFonts w:ascii="Times New Roman" w:hAnsi="Times New Roman" w:cs="Times New Roman"/>
          <w:color w:val="000000"/>
          <w:sz w:val="28"/>
          <w:szCs w:val="28"/>
        </w:rPr>
        <w:t xml:space="preserve">практически не изменялись в течение последних 10 лет, а затраты виноградарей увеличились в разы: только цена за 1 саженец увеличилась в 8 раз, за 1 тонну проволоки в 2,5-3 раза, а стоимость 1 </w:t>
      </w:r>
      <w:r w:rsidR="00856CD2">
        <w:rPr>
          <w:rFonts w:ascii="Times New Roman" w:hAnsi="Times New Roman" w:cs="Times New Roman"/>
          <w:color w:val="000000"/>
          <w:sz w:val="28"/>
          <w:szCs w:val="28"/>
        </w:rPr>
        <w:t>шпалерного</w:t>
      </w:r>
      <w:r w:rsidR="0083281C" w:rsidRPr="0083281C">
        <w:rPr>
          <w:rFonts w:ascii="Times New Roman" w:hAnsi="Times New Roman" w:cs="Times New Roman"/>
          <w:color w:val="000000"/>
          <w:sz w:val="28"/>
          <w:szCs w:val="28"/>
        </w:rPr>
        <w:t xml:space="preserve"> кола в</w:t>
      </w:r>
      <w:proofErr w:type="gramEnd"/>
      <w:r w:rsidR="0083281C" w:rsidRPr="0083281C">
        <w:rPr>
          <w:rFonts w:ascii="Times New Roman" w:hAnsi="Times New Roman" w:cs="Times New Roman"/>
          <w:color w:val="000000"/>
          <w:sz w:val="28"/>
          <w:szCs w:val="28"/>
        </w:rPr>
        <w:t xml:space="preserve"> 5 раз. </w:t>
      </w:r>
    </w:p>
    <w:p w:rsidR="009C3007" w:rsidRPr="0030339D" w:rsidRDefault="0083281C" w:rsidP="0030339D">
      <w:pPr>
        <w:spacing w:line="240" w:lineRule="auto"/>
        <w:ind w:firstLine="709"/>
        <w:contextualSpacing/>
        <w:jc w:val="both"/>
        <w:rPr>
          <w:rFonts w:ascii="Times New Roman" w:eastAsia="Times New Roman" w:hAnsi="Times New Roman" w:cs="Times New Roman"/>
          <w:color w:val="000000"/>
          <w:sz w:val="28"/>
          <w:szCs w:val="28"/>
          <w:lang w:eastAsia="ru-RU"/>
        </w:rPr>
      </w:pPr>
      <w:r w:rsidRPr="0083281C">
        <w:rPr>
          <w:rFonts w:ascii="Times New Roman" w:hAnsi="Times New Roman" w:cs="Times New Roman"/>
          <w:color w:val="000000"/>
          <w:sz w:val="28"/>
          <w:szCs w:val="28"/>
        </w:rPr>
        <w:t xml:space="preserve">Стоимость закладки 1 га виноградников составляет </w:t>
      </w:r>
      <w:r w:rsidR="00870F6C">
        <w:rPr>
          <w:rFonts w:ascii="Times New Roman" w:hAnsi="Times New Roman" w:cs="Times New Roman"/>
          <w:color w:val="000000"/>
          <w:sz w:val="28"/>
          <w:szCs w:val="28"/>
        </w:rPr>
        <w:t>от</w:t>
      </w:r>
      <w:r w:rsidRPr="0083281C">
        <w:rPr>
          <w:rFonts w:ascii="Times New Roman" w:hAnsi="Times New Roman" w:cs="Times New Roman"/>
          <w:color w:val="000000"/>
          <w:sz w:val="28"/>
          <w:szCs w:val="28"/>
        </w:rPr>
        <w:t xml:space="preserve"> 500</w:t>
      </w:r>
      <w:r w:rsidR="00870F6C">
        <w:rPr>
          <w:rFonts w:ascii="Times New Roman" w:hAnsi="Times New Roman" w:cs="Times New Roman"/>
          <w:color w:val="000000"/>
          <w:sz w:val="28"/>
          <w:szCs w:val="28"/>
        </w:rPr>
        <w:t xml:space="preserve"> тыс. рублей до </w:t>
      </w:r>
      <w:r w:rsidRPr="0083281C">
        <w:rPr>
          <w:rFonts w:ascii="Times New Roman" w:hAnsi="Times New Roman" w:cs="Times New Roman"/>
          <w:color w:val="000000"/>
          <w:sz w:val="28"/>
          <w:szCs w:val="28"/>
        </w:rPr>
        <w:t>1</w:t>
      </w:r>
      <w:r w:rsidR="00870F6C">
        <w:rPr>
          <w:rFonts w:ascii="Times New Roman" w:hAnsi="Times New Roman" w:cs="Times New Roman"/>
          <w:color w:val="000000"/>
          <w:sz w:val="28"/>
          <w:szCs w:val="28"/>
        </w:rPr>
        <w:t xml:space="preserve"> млн</w:t>
      </w:r>
      <w:r w:rsidRPr="0083281C">
        <w:rPr>
          <w:rFonts w:ascii="Times New Roman" w:hAnsi="Times New Roman" w:cs="Times New Roman"/>
          <w:color w:val="000000"/>
          <w:sz w:val="28"/>
          <w:szCs w:val="28"/>
        </w:rPr>
        <w:t>. рублей, а компенсация составляет всего 10</w:t>
      </w:r>
      <w:r w:rsidR="00870F6C">
        <w:rPr>
          <w:rFonts w:ascii="Times New Roman" w:hAnsi="Times New Roman" w:cs="Times New Roman"/>
          <w:color w:val="000000"/>
          <w:sz w:val="28"/>
          <w:szCs w:val="28"/>
        </w:rPr>
        <w:t xml:space="preserve"> </w:t>
      </w:r>
      <w:r w:rsidRPr="0083281C">
        <w:rPr>
          <w:rFonts w:ascii="Times New Roman" w:hAnsi="Times New Roman" w:cs="Times New Roman"/>
          <w:color w:val="000000"/>
          <w:sz w:val="28"/>
          <w:szCs w:val="28"/>
        </w:rPr>
        <w:t>-</w:t>
      </w:r>
      <w:r w:rsidR="00870F6C">
        <w:rPr>
          <w:rFonts w:ascii="Times New Roman" w:hAnsi="Times New Roman" w:cs="Times New Roman"/>
          <w:color w:val="000000"/>
          <w:sz w:val="28"/>
          <w:szCs w:val="28"/>
        </w:rPr>
        <w:t xml:space="preserve"> </w:t>
      </w:r>
      <w:r w:rsidRPr="0083281C">
        <w:rPr>
          <w:rFonts w:ascii="Times New Roman" w:hAnsi="Times New Roman" w:cs="Times New Roman"/>
          <w:color w:val="000000"/>
          <w:sz w:val="28"/>
          <w:szCs w:val="28"/>
        </w:rPr>
        <w:t>20 процентов, когда в европейских странах затраты виноградарей компенсируются на 80 – 90 процентов.</w:t>
      </w:r>
    </w:p>
    <w:p w:rsidR="000F762F" w:rsidRDefault="002D3793" w:rsidP="009C3007">
      <w:pPr>
        <w:spacing w:after="0" w:line="240" w:lineRule="auto"/>
        <w:ind w:firstLine="709"/>
        <w:contextualSpacing/>
        <w:jc w:val="both"/>
        <w:rPr>
          <w:rFonts w:ascii="Times New Roman" w:eastAsia="Andale Sans UI" w:hAnsi="Times New Roman" w:cs="Times New Roman"/>
          <w:kern w:val="1"/>
          <w:sz w:val="28"/>
          <w:szCs w:val="28"/>
          <w:lang w:eastAsia="fa-IR" w:bidi="fa-IR"/>
        </w:rPr>
      </w:pPr>
      <w:r>
        <w:rPr>
          <w:rFonts w:ascii="Times New Roman" w:eastAsia="Calibri" w:hAnsi="Times New Roman" w:cs="Times New Roman"/>
          <w:sz w:val="28"/>
          <w:szCs w:val="28"/>
        </w:rPr>
        <w:lastRenderedPageBreak/>
        <w:t>Д</w:t>
      </w:r>
      <w:r w:rsidR="00FE78AC">
        <w:rPr>
          <w:rFonts w:ascii="Times New Roman" w:eastAsia="Calibri" w:hAnsi="Times New Roman" w:cs="Times New Roman"/>
          <w:sz w:val="28"/>
          <w:szCs w:val="28"/>
        </w:rPr>
        <w:t>ля увеличения площади виноградников в Ставропольском крае,</w:t>
      </w:r>
      <w:r w:rsidR="000F762F">
        <w:rPr>
          <w:rFonts w:ascii="Times New Roman" w:eastAsia="Calibri" w:hAnsi="Times New Roman" w:cs="Times New Roman"/>
          <w:sz w:val="28"/>
          <w:szCs w:val="28"/>
        </w:rPr>
        <w:t xml:space="preserve"> специалист</w:t>
      </w:r>
      <w:r w:rsidR="00D567DD">
        <w:rPr>
          <w:rFonts w:ascii="Times New Roman" w:eastAsia="Calibri" w:hAnsi="Times New Roman" w:cs="Times New Roman"/>
          <w:sz w:val="28"/>
          <w:szCs w:val="28"/>
        </w:rPr>
        <w:t>ами</w:t>
      </w:r>
      <w:r w:rsidR="000F762F">
        <w:rPr>
          <w:rFonts w:ascii="Times New Roman" w:eastAsia="Calibri" w:hAnsi="Times New Roman" w:cs="Times New Roman"/>
          <w:sz w:val="28"/>
          <w:szCs w:val="28"/>
        </w:rPr>
        <w:t xml:space="preserve"> Г</w:t>
      </w:r>
      <w:r w:rsidR="00FE78AC">
        <w:rPr>
          <w:rFonts w:ascii="Times New Roman" w:eastAsia="Calibri" w:hAnsi="Times New Roman" w:cs="Times New Roman"/>
          <w:sz w:val="28"/>
          <w:szCs w:val="28"/>
        </w:rPr>
        <w:t>КУ «Ставропольвиноградпром» веде</w:t>
      </w:r>
      <w:r w:rsidR="000F762F">
        <w:rPr>
          <w:rFonts w:ascii="Times New Roman" w:eastAsia="Calibri" w:hAnsi="Times New Roman" w:cs="Times New Roman"/>
          <w:sz w:val="28"/>
          <w:szCs w:val="28"/>
        </w:rPr>
        <w:t>т</w:t>
      </w:r>
      <w:r w:rsidR="00D567DD">
        <w:rPr>
          <w:rFonts w:ascii="Times New Roman" w:eastAsia="Calibri" w:hAnsi="Times New Roman" w:cs="Times New Roman"/>
          <w:sz w:val="28"/>
          <w:szCs w:val="28"/>
        </w:rPr>
        <w:t>ся</w:t>
      </w:r>
      <w:r w:rsidR="000F762F">
        <w:rPr>
          <w:rFonts w:ascii="Times New Roman" w:eastAsia="Calibri" w:hAnsi="Times New Roman" w:cs="Times New Roman"/>
          <w:sz w:val="28"/>
          <w:szCs w:val="28"/>
        </w:rPr>
        <w:t xml:space="preserve"> работ</w:t>
      </w:r>
      <w:r w:rsidR="00FE78AC">
        <w:rPr>
          <w:rFonts w:ascii="Times New Roman" w:eastAsia="Calibri" w:hAnsi="Times New Roman" w:cs="Times New Roman"/>
          <w:sz w:val="28"/>
          <w:szCs w:val="28"/>
        </w:rPr>
        <w:t>а</w:t>
      </w:r>
      <w:r w:rsidR="000F762F">
        <w:rPr>
          <w:rFonts w:ascii="Times New Roman" w:eastAsia="Calibri" w:hAnsi="Times New Roman" w:cs="Times New Roman"/>
          <w:sz w:val="28"/>
          <w:szCs w:val="28"/>
        </w:rPr>
        <w:t xml:space="preserve"> по привлечению </w:t>
      </w:r>
      <w:r>
        <w:rPr>
          <w:rFonts w:ascii="Times New Roman" w:eastAsia="Calibri" w:hAnsi="Times New Roman" w:cs="Times New Roman"/>
          <w:sz w:val="28"/>
          <w:szCs w:val="28"/>
        </w:rPr>
        <w:t>малых форм хозяйствования</w:t>
      </w:r>
      <w:r w:rsidR="00FE78AC">
        <w:rPr>
          <w:rFonts w:ascii="Times New Roman" w:eastAsia="Calibri" w:hAnsi="Times New Roman" w:cs="Times New Roman"/>
          <w:sz w:val="28"/>
          <w:szCs w:val="28"/>
        </w:rPr>
        <w:t xml:space="preserve"> в виноградовинодельческую отрасль</w:t>
      </w:r>
      <w:r w:rsidR="00AA785D">
        <w:rPr>
          <w:rFonts w:ascii="Times New Roman" w:eastAsia="Calibri" w:hAnsi="Times New Roman" w:cs="Times New Roman"/>
          <w:sz w:val="28"/>
          <w:szCs w:val="28"/>
        </w:rPr>
        <w:t>. На 01 октября 2014 года</w:t>
      </w:r>
      <w:r w:rsidR="000F762F">
        <w:rPr>
          <w:rFonts w:ascii="Times New Roman" w:eastAsia="Calibri" w:hAnsi="Times New Roman" w:cs="Times New Roman"/>
          <w:sz w:val="28"/>
          <w:szCs w:val="28"/>
        </w:rPr>
        <w:t xml:space="preserve"> уч</w:t>
      </w:r>
      <w:r w:rsidR="00FE78AC">
        <w:rPr>
          <w:rFonts w:ascii="Times New Roman" w:eastAsia="Calibri" w:hAnsi="Times New Roman" w:cs="Times New Roman"/>
          <w:sz w:val="28"/>
          <w:szCs w:val="28"/>
        </w:rPr>
        <w:t>реждение</w:t>
      </w:r>
      <w:r w:rsidR="00342DCF">
        <w:rPr>
          <w:rFonts w:ascii="Times New Roman" w:eastAsia="Calibri" w:hAnsi="Times New Roman" w:cs="Times New Roman"/>
          <w:sz w:val="28"/>
          <w:szCs w:val="28"/>
        </w:rPr>
        <w:t xml:space="preserve"> ведет работ</w:t>
      </w:r>
      <w:r w:rsidR="0030339D">
        <w:rPr>
          <w:rFonts w:ascii="Times New Roman" w:eastAsia="Calibri" w:hAnsi="Times New Roman" w:cs="Times New Roman"/>
          <w:sz w:val="28"/>
          <w:szCs w:val="28"/>
        </w:rPr>
        <w:t>у</w:t>
      </w:r>
      <w:r w:rsidR="00342DCF">
        <w:rPr>
          <w:rFonts w:ascii="Times New Roman" w:eastAsia="Calibri" w:hAnsi="Times New Roman" w:cs="Times New Roman"/>
          <w:sz w:val="28"/>
          <w:szCs w:val="28"/>
        </w:rPr>
        <w:t xml:space="preserve"> с </w:t>
      </w:r>
      <w:r w:rsidR="00FE78AC">
        <w:rPr>
          <w:rFonts w:ascii="Times New Roman" w:eastAsia="Calibri" w:hAnsi="Times New Roman" w:cs="Times New Roman"/>
          <w:sz w:val="28"/>
          <w:szCs w:val="28"/>
        </w:rPr>
        <w:t>16 фермер</w:t>
      </w:r>
      <w:r w:rsidR="00342DCF">
        <w:rPr>
          <w:rFonts w:ascii="Times New Roman" w:eastAsia="Calibri" w:hAnsi="Times New Roman" w:cs="Times New Roman"/>
          <w:sz w:val="28"/>
          <w:szCs w:val="28"/>
        </w:rPr>
        <w:t>ами.</w:t>
      </w:r>
    </w:p>
    <w:p w:rsidR="000F762F" w:rsidRPr="00171D5B" w:rsidRDefault="000F762F" w:rsidP="000F762F">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8"/>
          <w:szCs w:val="28"/>
        </w:rPr>
      </w:pPr>
      <w:r w:rsidRPr="00171D5B">
        <w:rPr>
          <w:rFonts w:ascii="Times New Roman" w:eastAsia="Andale Sans UI" w:hAnsi="Times New Roman" w:cs="Times New Roman"/>
          <w:b/>
          <w:kern w:val="1"/>
          <w:sz w:val="28"/>
          <w:szCs w:val="28"/>
          <w:lang w:eastAsia="fa-IR" w:bidi="fa-IR"/>
        </w:rPr>
        <w:t>2. П</w:t>
      </w:r>
      <w:r w:rsidRPr="00171D5B">
        <w:rPr>
          <w:rFonts w:ascii="Times New Roman" w:eastAsia="Calibri" w:hAnsi="Times New Roman" w:cs="Times New Roman"/>
          <w:b/>
          <w:sz w:val="28"/>
          <w:szCs w:val="28"/>
        </w:rPr>
        <w:t>редоставление субсидий по затратам, связанным с производством укрывн</w:t>
      </w:r>
      <w:r w:rsidR="006203D0">
        <w:rPr>
          <w:rFonts w:ascii="Times New Roman" w:eastAsia="Calibri" w:hAnsi="Times New Roman" w:cs="Times New Roman"/>
          <w:b/>
          <w:sz w:val="28"/>
          <w:szCs w:val="28"/>
        </w:rPr>
        <w:t>ых европейских сортов винограда.</w:t>
      </w:r>
    </w:p>
    <w:p w:rsidR="00213D09" w:rsidRDefault="000F762F" w:rsidP="000F762F">
      <w:pPr>
        <w:pStyle w:val="WW-"/>
        <w:spacing w:before="0" w:after="0"/>
        <w:ind w:firstLine="709"/>
        <w:contextualSpacing/>
        <w:jc w:val="both"/>
        <w:rPr>
          <w:sz w:val="28"/>
          <w:szCs w:val="28"/>
        </w:rPr>
      </w:pPr>
      <w:r>
        <w:rPr>
          <w:sz w:val="28"/>
          <w:szCs w:val="28"/>
        </w:rPr>
        <w:t>Для производства высококачественных</w:t>
      </w:r>
      <w:r w:rsidR="00143F89">
        <w:rPr>
          <w:sz w:val="28"/>
          <w:szCs w:val="28"/>
        </w:rPr>
        <w:t xml:space="preserve"> и конкурентоспособн</w:t>
      </w:r>
      <w:r w:rsidR="00AA785D">
        <w:rPr>
          <w:sz w:val="28"/>
          <w:szCs w:val="28"/>
        </w:rPr>
        <w:t>ых</w:t>
      </w:r>
      <w:r>
        <w:rPr>
          <w:sz w:val="28"/>
          <w:szCs w:val="28"/>
        </w:rPr>
        <w:t xml:space="preserve"> вин необходим виноград европейских сортов. Возделывание такого винограда в крае невозможно без применения технологии укрывки кустов в холодный период года</w:t>
      </w:r>
      <w:r w:rsidR="00143F89">
        <w:rPr>
          <w:sz w:val="28"/>
          <w:szCs w:val="28"/>
        </w:rPr>
        <w:t xml:space="preserve"> земляным валом</w:t>
      </w:r>
      <w:r>
        <w:rPr>
          <w:sz w:val="28"/>
          <w:szCs w:val="28"/>
        </w:rPr>
        <w:t>,</w:t>
      </w:r>
      <w:r w:rsidR="00143F89">
        <w:rPr>
          <w:sz w:val="28"/>
          <w:szCs w:val="28"/>
        </w:rPr>
        <w:t xml:space="preserve"> что ведет к удорожанию </w:t>
      </w:r>
      <w:r w:rsidR="0030339D" w:rsidRPr="0030339D">
        <w:rPr>
          <w:sz w:val="28"/>
          <w:szCs w:val="28"/>
        </w:rPr>
        <w:t>себесто</w:t>
      </w:r>
      <w:r w:rsidR="00143F89">
        <w:rPr>
          <w:sz w:val="28"/>
          <w:szCs w:val="28"/>
        </w:rPr>
        <w:t xml:space="preserve">имости продукции на </w:t>
      </w:r>
      <w:r w:rsidR="0030339D">
        <w:rPr>
          <w:sz w:val="28"/>
          <w:szCs w:val="28"/>
        </w:rPr>
        <w:t xml:space="preserve">30 - </w:t>
      </w:r>
      <w:r w:rsidR="00143F89">
        <w:rPr>
          <w:sz w:val="28"/>
          <w:szCs w:val="28"/>
        </w:rPr>
        <w:t>40 процентов,</w:t>
      </w:r>
      <w:r>
        <w:rPr>
          <w:sz w:val="28"/>
          <w:szCs w:val="28"/>
        </w:rPr>
        <w:t xml:space="preserve"> а также без проведения специальных работ по защите их от болезней и вредителей. </w:t>
      </w:r>
    </w:p>
    <w:p w:rsidR="00C63D3E" w:rsidRDefault="00C63D3E" w:rsidP="000F762F">
      <w:pPr>
        <w:pStyle w:val="WW-"/>
        <w:spacing w:before="0" w:after="0"/>
        <w:ind w:firstLine="709"/>
        <w:contextualSpacing/>
        <w:jc w:val="both"/>
        <w:rPr>
          <w:sz w:val="28"/>
          <w:szCs w:val="28"/>
        </w:rPr>
      </w:pPr>
      <w:r>
        <w:rPr>
          <w:sz w:val="28"/>
          <w:szCs w:val="28"/>
        </w:rPr>
        <w:t>В 20</w:t>
      </w:r>
      <w:r w:rsidR="00F31343">
        <w:rPr>
          <w:sz w:val="28"/>
          <w:szCs w:val="28"/>
        </w:rPr>
        <w:t>14 году</w:t>
      </w:r>
      <w:r w:rsidR="006203D0">
        <w:rPr>
          <w:sz w:val="28"/>
          <w:szCs w:val="28"/>
        </w:rPr>
        <w:t>,</w:t>
      </w:r>
      <w:r w:rsidR="00F31343">
        <w:rPr>
          <w:sz w:val="28"/>
          <w:szCs w:val="28"/>
        </w:rPr>
        <w:t xml:space="preserve"> </w:t>
      </w:r>
      <w:proofErr w:type="gramStart"/>
      <w:r w:rsidR="00F31343">
        <w:rPr>
          <w:sz w:val="28"/>
          <w:szCs w:val="28"/>
        </w:rPr>
        <w:t>согласно заявок</w:t>
      </w:r>
      <w:proofErr w:type="gramEnd"/>
      <w:r w:rsidR="00F31343">
        <w:rPr>
          <w:sz w:val="28"/>
          <w:szCs w:val="28"/>
        </w:rPr>
        <w:t xml:space="preserve"> от виноградарских организаций, затраты на производство укрывных европейских сортов винограда в 2014 году будут составлять более 150,0 млн. рублей, а в 2015 году порядка 160,0 млн. рублей.</w:t>
      </w:r>
    </w:p>
    <w:p w:rsidR="00D875D7" w:rsidRDefault="00D875D7" w:rsidP="00D875D7">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8"/>
          <w:szCs w:val="28"/>
        </w:rPr>
      </w:pPr>
      <w:r>
        <w:rPr>
          <w:rFonts w:ascii="Times New Roman" w:eastAsia="Calibri" w:hAnsi="Times New Roman" w:cs="Times New Roman"/>
          <w:b/>
          <w:sz w:val="28"/>
          <w:szCs w:val="28"/>
        </w:rPr>
        <w:t>3</w:t>
      </w:r>
      <w:r w:rsidRPr="00171D5B">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П</w:t>
      </w:r>
      <w:r w:rsidRPr="00830C12">
        <w:rPr>
          <w:rFonts w:ascii="Times New Roman" w:eastAsia="Calibri" w:hAnsi="Times New Roman" w:cs="Times New Roman"/>
          <w:b/>
          <w:sz w:val="28"/>
          <w:szCs w:val="28"/>
        </w:rPr>
        <w:t>редоставление субсидий по затратам, связанным с приобретением специализированной техники для производства винограда</w:t>
      </w:r>
      <w:r>
        <w:rPr>
          <w:rFonts w:ascii="Times New Roman" w:eastAsia="Calibri" w:hAnsi="Times New Roman" w:cs="Times New Roman"/>
          <w:b/>
          <w:sz w:val="28"/>
          <w:szCs w:val="28"/>
        </w:rPr>
        <w:t>.</w:t>
      </w:r>
    </w:p>
    <w:p w:rsidR="00D875D7" w:rsidRDefault="00D875D7" w:rsidP="00D875D7">
      <w:pPr>
        <w:widowControl w:val="0"/>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71D5B">
        <w:rPr>
          <w:rFonts w:ascii="Times New Roman" w:eastAsia="Times New Roman" w:hAnsi="Times New Roman" w:cs="Times New Roman"/>
          <w:sz w:val="28"/>
          <w:szCs w:val="24"/>
          <w:lang w:eastAsia="ar-SA"/>
        </w:rPr>
        <w:t>Основная часть имеюще</w:t>
      </w:r>
      <w:r>
        <w:rPr>
          <w:rFonts w:ascii="Times New Roman" w:eastAsia="Times New Roman" w:hAnsi="Times New Roman" w:cs="Times New Roman"/>
          <w:sz w:val="28"/>
          <w:szCs w:val="24"/>
          <w:lang w:eastAsia="ar-SA"/>
        </w:rPr>
        <w:t>йся сельскохозяйственной</w:t>
      </w:r>
      <w:r w:rsidRPr="00171D5B">
        <w:rPr>
          <w:rFonts w:ascii="Times New Roman" w:eastAsia="Times New Roman" w:hAnsi="Times New Roman" w:cs="Times New Roman"/>
          <w:sz w:val="28"/>
          <w:szCs w:val="24"/>
          <w:lang w:eastAsia="ar-SA"/>
        </w:rPr>
        <w:t xml:space="preserve"> техники для производства винограда в организаци</w:t>
      </w:r>
      <w:r>
        <w:rPr>
          <w:rFonts w:ascii="Times New Roman" w:eastAsia="Times New Roman" w:hAnsi="Times New Roman" w:cs="Times New Roman"/>
          <w:sz w:val="28"/>
          <w:szCs w:val="24"/>
          <w:lang w:eastAsia="ar-SA"/>
        </w:rPr>
        <w:t>ях изношена и морально устарела.</w:t>
      </w:r>
      <w:r w:rsidR="00AA785D">
        <w:rPr>
          <w:rFonts w:ascii="Times New Roman" w:eastAsia="Times New Roman" w:hAnsi="Times New Roman" w:cs="Times New Roman"/>
          <w:sz w:val="28"/>
          <w:szCs w:val="24"/>
          <w:lang w:eastAsia="ar-SA"/>
        </w:rPr>
        <w:t xml:space="preserve"> </w:t>
      </w:r>
      <w:r w:rsidR="00C2665F">
        <w:rPr>
          <w:rFonts w:ascii="Times New Roman" w:eastAsia="Times New Roman" w:hAnsi="Times New Roman" w:cs="Times New Roman"/>
          <w:sz w:val="28"/>
          <w:szCs w:val="24"/>
          <w:lang w:eastAsia="ar-SA"/>
        </w:rPr>
        <w:t>В</w:t>
      </w:r>
      <w:r w:rsidR="0030339D">
        <w:rPr>
          <w:rFonts w:ascii="Times New Roman" w:eastAsia="Times New Roman" w:hAnsi="Times New Roman" w:cs="Times New Roman"/>
          <w:sz w:val="28"/>
          <w:szCs w:val="28"/>
          <w:lang w:eastAsia="ar-SA"/>
        </w:rPr>
        <w:t xml:space="preserve"> 2014 году</w:t>
      </w:r>
      <w:r>
        <w:rPr>
          <w:rFonts w:ascii="Times New Roman" w:eastAsia="Times New Roman" w:hAnsi="Times New Roman" w:cs="Times New Roman"/>
          <w:sz w:val="28"/>
          <w:szCs w:val="28"/>
          <w:lang w:eastAsia="ar-SA"/>
        </w:rPr>
        <w:t xml:space="preserve"> было заявлено 58 единиц техники на сумму более 34 000,0 тыс. рублей, однако</w:t>
      </w:r>
      <w:r w:rsidR="0030339D">
        <w:rPr>
          <w:rFonts w:ascii="Times New Roman" w:eastAsia="Times New Roman" w:hAnsi="Times New Roman" w:cs="Times New Roman"/>
          <w:sz w:val="28"/>
          <w:szCs w:val="28"/>
          <w:lang w:eastAsia="ar-SA"/>
        </w:rPr>
        <w:t>,</w:t>
      </w:r>
      <w:r>
        <w:rPr>
          <w:rFonts w:ascii="Times New Roman" w:eastAsia="Times New Roman" w:hAnsi="Times New Roman" w:cs="Times New Roman"/>
          <w:sz w:val="28"/>
          <w:szCs w:val="28"/>
          <w:lang w:eastAsia="ar-SA"/>
        </w:rPr>
        <w:t xml:space="preserve"> </w:t>
      </w:r>
      <w:proofErr w:type="gramStart"/>
      <w:r>
        <w:rPr>
          <w:rFonts w:ascii="Times New Roman" w:eastAsia="Times New Roman" w:hAnsi="Times New Roman" w:cs="Times New Roman"/>
          <w:sz w:val="28"/>
          <w:szCs w:val="28"/>
          <w:lang w:eastAsia="ar-SA"/>
        </w:rPr>
        <w:t>из</w:t>
      </w:r>
      <w:proofErr w:type="gramEnd"/>
      <w:r>
        <w:rPr>
          <w:rFonts w:ascii="Times New Roman" w:eastAsia="Times New Roman" w:hAnsi="Times New Roman" w:cs="Times New Roman"/>
          <w:sz w:val="28"/>
          <w:szCs w:val="28"/>
          <w:lang w:eastAsia="ar-SA"/>
        </w:rPr>
        <w:t xml:space="preserve"> – </w:t>
      </w:r>
      <w:proofErr w:type="gramStart"/>
      <w:r>
        <w:rPr>
          <w:rFonts w:ascii="Times New Roman" w:eastAsia="Times New Roman" w:hAnsi="Times New Roman" w:cs="Times New Roman"/>
          <w:sz w:val="28"/>
          <w:szCs w:val="28"/>
          <w:lang w:eastAsia="ar-SA"/>
        </w:rPr>
        <w:t>за</w:t>
      </w:r>
      <w:proofErr w:type="gramEnd"/>
      <w:r>
        <w:rPr>
          <w:rFonts w:ascii="Times New Roman" w:eastAsia="Times New Roman" w:hAnsi="Times New Roman" w:cs="Times New Roman"/>
          <w:sz w:val="28"/>
          <w:szCs w:val="28"/>
          <w:lang w:eastAsia="ar-SA"/>
        </w:rPr>
        <w:t xml:space="preserve"> того</w:t>
      </w:r>
      <w:r w:rsidR="0030339D">
        <w:rPr>
          <w:rFonts w:ascii="Times New Roman" w:eastAsia="Times New Roman" w:hAnsi="Times New Roman" w:cs="Times New Roman"/>
          <w:sz w:val="28"/>
          <w:szCs w:val="28"/>
          <w:lang w:eastAsia="ar-SA"/>
        </w:rPr>
        <w:t>,</w:t>
      </w:r>
      <w:r>
        <w:rPr>
          <w:rFonts w:ascii="Times New Roman" w:eastAsia="Times New Roman" w:hAnsi="Times New Roman" w:cs="Times New Roman"/>
          <w:sz w:val="28"/>
          <w:szCs w:val="28"/>
          <w:lang w:eastAsia="ar-SA"/>
        </w:rPr>
        <w:t xml:space="preserve"> что по данной статье в 2014 году было выделено всего 1 000,0 тыс. рублей удал</w:t>
      </w:r>
      <w:r w:rsidR="00C2665F">
        <w:rPr>
          <w:rFonts w:ascii="Times New Roman" w:eastAsia="Times New Roman" w:hAnsi="Times New Roman" w:cs="Times New Roman"/>
          <w:sz w:val="28"/>
          <w:szCs w:val="28"/>
          <w:lang w:eastAsia="ar-SA"/>
        </w:rPr>
        <w:t>ось приобрести 9 единиц техники.</w:t>
      </w:r>
      <w:r>
        <w:rPr>
          <w:rFonts w:ascii="Times New Roman" w:eastAsia="Times New Roman" w:hAnsi="Times New Roman" w:cs="Times New Roman"/>
          <w:sz w:val="28"/>
          <w:szCs w:val="28"/>
          <w:lang w:eastAsia="ar-SA"/>
        </w:rPr>
        <w:t xml:space="preserve"> </w:t>
      </w:r>
      <w:r w:rsidR="00C2665F">
        <w:rPr>
          <w:rFonts w:ascii="Times New Roman" w:eastAsia="Times New Roman" w:hAnsi="Times New Roman" w:cs="Times New Roman"/>
          <w:sz w:val="28"/>
          <w:szCs w:val="28"/>
          <w:lang w:eastAsia="ar-SA"/>
        </w:rPr>
        <w:t>В</w:t>
      </w:r>
      <w:r>
        <w:rPr>
          <w:rFonts w:ascii="Times New Roman" w:eastAsia="Times New Roman" w:hAnsi="Times New Roman" w:cs="Times New Roman"/>
          <w:sz w:val="28"/>
          <w:szCs w:val="28"/>
          <w:lang w:eastAsia="ar-SA"/>
        </w:rPr>
        <w:t xml:space="preserve"> 2015 году заявлено более 30 единиц техники</w:t>
      </w:r>
      <w:r w:rsidR="00C2665F">
        <w:rPr>
          <w:rFonts w:ascii="Times New Roman" w:eastAsia="Times New Roman" w:hAnsi="Times New Roman" w:cs="Times New Roman"/>
          <w:sz w:val="28"/>
          <w:szCs w:val="28"/>
          <w:lang w:eastAsia="ar-SA"/>
        </w:rPr>
        <w:t>,</w:t>
      </w:r>
      <w:r>
        <w:rPr>
          <w:rFonts w:ascii="Times New Roman" w:eastAsia="Times New Roman" w:hAnsi="Times New Roman" w:cs="Times New Roman"/>
          <w:sz w:val="28"/>
          <w:szCs w:val="28"/>
          <w:lang w:eastAsia="ar-SA"/>
        </w:rPr>
        <w:t xml:space="preserve"> на сумму более 15 000,0 тыс. рублей. </w:t>
      </w:r>
    </w:p>
    <w:p w:rsidR="006203D0" w:rsidRDefault="006203D0" w:rsidP="00D875D7">
      <w:pPr>
        <w:widowControl w:val="0"/>
        <w:suppressAutoHyphens/>
        <w:spacing w:after="0" w:line="240" w:lineRule="auto"/>
        <w:ind w:firstLine="709"/>
        <w:contextualSpacing/>
        <w:jc w:val="both"/>
        <w:rPr>
          <w:rFonts w:ascii="Times New Roman" w:eastAsia="Times New Roman" w:hAnsi="Times New Roman" w:cs="Times New Roman"/>
          <w:sz w:val="28"/>
          <w:szCs w:val="28"/>
          <w:lang w:eastAsia="ar-SA"/>
        </w:rPr>
      </w:pPr>
    </w:p>
    <w:p w:rsidR="0030339D" w:rsidRPr="006857F2" w:rsidRDefault="006203D0" w:rsidP="0030339D">
      <w:pPr>
        <w:widowControl w:val="0"/>
        <w:suppressAutoHyphens/>
        <w:spacing w:after="0" w:line="240" w:lineRule="auto"/>
        <w:ind w:firstLine="709"/>
        <w:contextualSpacing/>
        <w:jc w:val="both"/>
        <w:rPr>
          <w:rFonts w:ascii="Times New Roman" w:eastAsia="Times New Roman" w:hAnsi="Times New Roman" w:cs="Times New Roman"/>
          <w:b/>
          <w:sz w:val="28"/>
          <w:szCs w:val="28"/>
          <w:u w:val="single"/>
          <w:lang w:eastAsia="ar-SA"/>
        </w:rPr>
      </w:pPr>
      <w:r w:rsidRPr="006857F2">
        <w:rPr>
          <w:rFonts w:ascii="Times New Roman" w:eastAsia="Times New Roman" w:hAnsi="Times New Roman" w:cs="Times New Roman"/>
          <w:b/>
          <w:sz w:val="28"/>
          <w:szCs w:val="28"/>
          <w:u w:val="single"/>
          <w:lang w:eastAsia="ar-SA"/>
        </w:rPr>
        <w:t>В 2015 году отсутствует финансирование по статьям государственной поддержки</w:t>
      </w:r>
      <w:r w:rsidR="0030339D" w:rsidRPr="006857F2">
        <w:rPr>
          <w:rFonts w:ascii="Times New Roman" w:eastAsia="Times New Roman" w:hAnsi="Times New Roman" w:cs="Times New Roman"/>
          <w:b/>
          <w:sz w:val="28"/>
          <w:szCs w:val="28"/>
          <w:u w:val="single"/>
          <w:lang w:eastAsia="ar-SA"/>
        </w:rPr>
        <w:t>:</w:t>
      </w:r>
    </w:p>
    <w:p w:rsidR="0030339D" w:rsidRDefault="006857F2" w:rsidP="0030339D">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8"/>
          <w:szCs w:val="28"/>
        </w:rPr>
      </w:pPr>
      <w:r>
        <w:rPr>
          <w:rFonts w:ascii="Times New Roman" w:eastAsia="Calibri" w:hAnsi="Times New Roman" w:cs="Times New Roman"/>
          <w:b/>
          <w:sz w:val="28"/>
          <w:szCs w:val="28"/>
        </w:rPr>
        <w:t>4</w:t>
      </w:r>
      <w:r w:rsidR="0030339D" w:rsidRPr="00171D5B">
        <w:rPr>
          <w:rFonts w:ascii="Times New Roman" w:eastAsia="Calibri" w:hAnsi="Times New Roman" w:cs="Times New Roman"/>
          <w:b/>
          <w:sz w:val="28"/>
          <w:szCs w:val="28"/>
        </w:rPr>
        <w:t xml:space="preserve">. </w:t>
      </w:r>
      <w:r w:rsidR="0030339D">
        <w:rPr>
          <w:rFonts w:ascii="Times New Roman" w:eastAsia="Calibri" w:hAnsi="Times New Roman" w:cs="Times New Roman"/>
          <w:b/>
          <w:sz w:val="28"/>
          <w:szCs w:val="28"/>
        </w:rPr>
        <w:t>П</w:t>
      </w:r>
      <w:r w:rsidR="0030339D" w:rsidRPr="00830C12">
        <w:rPr>
          <w:rFonts w:ascii="Times New Roman" w:eastAsia="Calibri" w:hAnsi="Times New Roman" w:cs="Times New Roman"/>
          <w:b/>
          <w:sz w:val="28"/>
          <w:szCs w:val="28"/>
        </w:rPr>
        <w:t>редоставление субсидий по затратам, связанным с выращиванием посадочного материала виноградных насаждени</w:t>
      </w:r>
      <w:r w:rsidR="0030339D">
        <w:rPr>
          <w:rFonts w:ascii="Times New Roman" w:eastAsia="Calibri" w:hAnsi="Times New Roman" w:cs="Times New Roman"/>
          <w:b/>
          <w:sz w:val="28"/>
          <w:szCs w:val="28"/>
        </w:rPr>
        <w:t>й.</w:t>
      </w:r>
    </w:p>
    <w:p w:rsidR="0030339D" w:rsidRDefault="0030339D" w:rsidP="0030339D">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В целях развития импортозамещающих подотраслей сельского хозяйства в Ставропольском крае необходимо п</w:t>
      </w:r>
      <w:r w:rsidRPr="00FC67E6">
        <w:rPr>
          <w:rFonts w:ascii="Times New Roman" w:hAnsi="Times New Roman" w:cs="Times New Roman"/>
          <w:color w:val="000000"/>
          <w:sz w:val="28"/>
          <w:szCs w:val="28"/>
        </w:rPr>
        <w:t>лановое расширение площадей под новыми закладками, ремонт и реконструкция существующих насаждений,</w:t>
      </w:r>
      <w:r>
        <w:rPr>
          <w:rFonts w:ascii="Times New Roman" w:hAnsi="Times New Roman" w:cs="Times New Roman"/>
          <w:color w:val="000000"/>
          <w:sz w:val="28"/>
          <w:szCs w:val="28"/>
        </w:rPr>
        <w:t xml:space="preserve"> что требует</w:t>
      </w:r>
      <w:r w:rsidRPr="00FC67E6">
        <w:rPr>
          <w:rFonts w:ascii="Times New Roman" w:hAnsi="Times New Roman" w:cs="Times New Roman"/>
          <w:color w:val="000000"/>
          <w:sz w:val="28"/>
          <w:szCs w:val="28"/>
        </w:rPr>
        <w:t xml:space="preserve"> ежегодно большого количества качественного посадочного материала. Развитие питомниководства Ставропольского края позволит значительно ускорить процесс размножения новых перспективных сортов винограда, прежде всего столовых, снизить стоимость посадочного материала, так как значительную долю себестоимости саженцев занимают логистические издержки и таможенные сборы, так экономия сельхозпроизводителей от использования отечественных саженцев</w:t>
      </w:r>
      <w:r>
        <w:rPr>
          <w:rFonts w:ascii="Times New Roman" w:hAnsi="Times New Roman" w:cs="Times New Roman"/>
          <w:color w:val="000000"/>
          <w:sz w:val="28"/>
          <w:szCs w:val="28"/>
        </w:rPr>
        <w:t xml:space="preserve"> составляет порядка 70 тыс. рублей</w:t>
      </w:r>
      <w:r w:rsidRPr="00FC67E6">
        <w:rPr>
          <w:rFonts w:ascii="Times New Roman" w:hAnsi="Times New Roman" w:cs="Times New Roman"/>
          <w:color w:val="000000"/>
          <w:sz w:val="28"/>
          <w:szCs w:val="28"/>
        </w:rPr>
        <w:t xml:space="preserve"> на 1 гектар.</w:t>
      </w:r>
    </w:p>
    <w:p w:rsidR="0030339D" w:rsidRPr="00403A07" w:rsidRDefault="0030339D" w:rsidP="0030339D">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При посадке 3 000,0 га виноградников</w:t>
      </w:r>
      <w:r w:rsidR="00C2665F">
        <w:rPr>
          <w:rFonts w:ascii="Times New Roman" w:hAnsi="Times New Roman" w:cs="Times New Roman"/>
          <w:color w:val="000000"/>
          <w:sz w:val="28"/>
          <w:szCs w:val="28"/>
        </w:rPr>
        <w:t>,</w:t>
      </w:r>
      <w:r>
        <w:rPr>
          <w:rFonts w:ascii="Times New Roman" w:hAnsi="Times New Roman" w:cs="Times New Roman"/>
          <w:color w:val="000000"/>
          <w:sz w:val="28"/>
          <w:szCs w:val="28"/>
        </w:rPr>
        <w:t xml:space="preserve"> экономия от использования отечественного саженца составит 210 млн.  рублей.</w:t>
      </w:r>
    </w:p>
    <w:p w:rsidR="000F762F" w:rsidRPr="00171D5B" w:rsidRDefault="006857F2" w:rsidP="000F762F">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8"/>
          <w:szCs w:val="28"/>
        </w:rPr>
      </w:pPr>
      <w:r>
        <w:rPr>
          <w:rFonts w:ascii="Times New Roman" w:eastAsia="Calibri" w:hAnsi="Times New Roman" w:cs="Times New Roman"/>
          <w:b/>
          <w:sz w:val="28"/>
          <w:szCs w:val="28"/>
        </w:rPr>
        <w:t>5</w:t>
      </w:r>
      <w:r w:rsidR="0030339D" w:rsidRPr="00C97203">
        <w:rPr>
          <w:rFonts w:ascii="Times New Roman" w:eastAsia="Calibri" w:hAnsi="Times New Roman" w:cs="Times New Roman"/>
          <w:b/>
          <w:sz w:val="28"/>
          <w:szCs w:val="28"/>
        </w:rPr>
        <w:t xml:space="preserve">. </w:t>
      </w:r>
      <w:r w:rsidR="000F762F" w:rsidRPr="00171D5B">
        <w:rPr>
          <w:rFonts w:ascii="Times New Roman" w:eastAsia="Calibri" w:hAnsi="Times New Roman" w:cs="Times New Roman"/>
          <w:b/>
          <w:sz w:val="28"/>
          <w:szCs w:val="28"/>
        </w:rPr>
        <w:t>П</w:t>
      </w:r>
      <w:r w:rsidR="000F762F" w:rsidRPr="00830C12">
        <w:rPr>
          <w:rFonts w:ascii="Times New Roman" w:eastAsia="Calibri" w:hAnsi="Times New Roman" w:cs="Times New Roman"/>
          <w:b/>
          <w:sz w:val="28"/>
          <w:szCs w:val="28"/>
        </w:rPr>
        <w:t>редоставление субсидий по затратам, связанным с раскорчевкой виноградных насаждений, имеющих возраст свыше 20 лет или постра</w:t>
      </w:r>
      <w:r w:rsidR="000F762F" w:rsidRPr="00171D5B">
        <w:rPr>
          <w:rFonts w:ascii="Times New Roman" w:eastAsia="Calibri" w:hAnsi="Times New Roman" w:cs="Times New Roman"/>
          <w:b/>
          <w:sz w:val="28"/>
          <w:szCs w:val="28"/>
        </w:rPr>
        <w:t>давших от чрезвычайных ситуаций.</w:t>
      </w:r>
    </w:p>
    <w:p w:rsidR="000F762F" w:rsidRDefault="000F762F" w:rsidP="000F762F">
      <w:pPr>
        <w:pStyle w:val="WW-"/>
        <w:spacing w:before="0" w:after="0"/>
        <w:ind w:firstLine="709"/>
        <w:contextualSpacing/>
        <w:jc w:val="both"/>
        <w:rPr>
          <w:color w:val="000000"/>
          <w:sz w:val="28"/>
          <w:szCs w:val="28"/>
        </w:rPr>
      </w:pPr>
      <w:r>
        <w:rPr>
          <w:color w:val="000000"/>
          <w:sz w:val="28"/>
          <w:szCs w:val="28"/>
        </w:rPr>
        <w:lastRenderedPageBreak/>
        <w:t>На территории Ставропольского края старовозрастные виноградные насаждения составляют 1800 га (30</w:t>
      </w:r>
      <w:r w:rsidR="00FE78AC">
        <w:rPr>
          <w:color w:val="000000"/>
          <w:sz w:val="28"/>
          <w:szCs w:val="28"/>
        </w:rPr>
        <w:t xml:space="preserve"> процентов</w:t>
      </w:r>
      <w:r>
        <w:rPr>
          <w:color w:val="000000"/>
          <w:sz w:val="28"/>
          <w:szCs w:val="28"/>
        </w:rPr>
        <w:t xml:space="preserve"> от общей площади), которые необ</w:t>
      </w:r>
      <w:r w:rsidR="00FE78AC">
        <w:rPr>
          <w:color w:val="000000"/>
          <w:sz w:val="28"/>
          <w:szCs w:val="28"/>
        </w:rPr>
        <w:t xml:space="preserve">ходимо заменять </w:t>
      </w:r>
      <w:proofErr w:type="gramStart"/>
      <w:r w:rsidR="00FE78AC">
        <w:rPr>
          <w:color w:val="000000"/>
          <w:sz w:val="28"/>
          <w:szCs w:val="28"/>
        </w:rPr>
        <w:t>на</w:t>
      </w:r>
      <w:proofErr w:type="gramEnd"/>
      <w:r w:rsidR="00FE78AC">
        <w:rPr>
          <w:color w:val="000000"/>
          <w:sz w:val="28"/>
          <w:szCs w:val="28"/>
        </w:rPr>
        <w:t xml:space="preserve"> продуктивные. Б</w:t>
      </w:r>
      <w:r>
        <w:rPr>
          <w:color w:val="000000"/>
          <w:sz w:val="28"/>
          <w:szCs w:val="28"/>
        </w:rPr>
        <w:t>лагодаря данной статье в 2014 году было раскорчевано 100 га, что составляет 5,5 процентов от площади старовозраст</w:t>
      </w:r>
      <w:r w:rsidR="00FE78AC">
        <w:rPr>
          <w:color w:val="000000"/>
          <w:sz w:val="28"/>
          <w:szCs w:val="28"/>
        </w:rPr>
        <w:t xml:space="preserve">ных виноградников. </w:t>
      </w:r>
      <w:proofErr w:type="gramStart"/>
      <w:r w:rsidR="00FE78AC">
        <w:rPr>
          <w:color w:val="000000"/>
          <w:sz w:val="28"/>
          <w:szCs w:val="28"/>
        </w:rPr>
        <w:t xml:space="preserve">В </w:t>
      </w:r>
      <w:r>
        <w:rPr>
          <w:color w:val="000000"/>
          <w:sz w:val="28"/>
          <w:szCs w:val="28"/>
        </w:rPr>
        <w:t xml:space="preserve">2014-2015 гг. заявочная площадь от виноградарских </w:t>
      </w:r>
      <w:r w:rsidR="003E6263">
        <w:rPr>
          <w:color w:val="000000"/>
          <w:sz w:val="28"/>
          <w:szCs w:val="28"/>
        </w:rPr>
        <w:t>организаций составляет 860,0 га,</w:t>
      </w:r>
      <w:r>
        <w:rPr>
          <w:color w:val="000000"/>
          <w:sz w:val="28"/>
          <w:szCs w:val="28"/>
        </w:rPr>
        <w:t xml:space="preserve"> </w:t>
      </w:r>
      <w:r w:rsidR="00FE78AC">
        <w:rPr>
          <w:color w:val="000000"/>
          <w:sz w:val="28"/>
          <w:szCs w:val="28"/>
        </w:rPr>
        <w:t>а</w:t>
      </w:r>
      <w:r>
        <w:rPr>
          <w:color w:val="000000"/>
          <w:sz w:val="28"/>
          <w:szCs w:val="28"/>
        </w:rPr>
        <w:t xml:space="preserve"> учитывая высокую стоимость раскорчевки 1 га виноградных насаждений (более 2</w:t>
      </w:r>
      <w:r w:rsidR="001800AA">
        <w:rPr>
          <w:color w:val="000000"/>
          <w:sz w:val="28"/>
          <w:szCs w:val="28"/>
        </w:rPr>
        <w:t>0 тыс. рублей) и большую площад</w:t>
      </w:r>
      <w:r>
        <w:rPr>
          <w:color w:val="000000"/>
          <w:sz w:val="28"/>
          <w:szCs w:val="28"/>
        </w:rPr>
        <w:t>ю старовозрастных виноградников, существует необходимость в предоставлении субсидий виноградарским организациям и крестьянским (фермерским) хозяйствам Ставропольского края, на возмещение части затрат, связанных с раскорчевкой виноградных насаждений возрастом свыше 25 лет или пострадавших от чрезвычайных ситуаций.</w:t>
      </w:r>
      <w:proofErr w:type="gramEnd"/>
    </w:p>
    <w:p w:rsidR="006857F2" w:rsidRPr="004832EF" w:rsidRDefault="006857F2" w:rsidP="006857F2">
      <w:pPr>
        <w:widowControl w:val="0"/>
        <w:autoSpaceDE w:val="0"/>
        <w:autoSpaceDN w:val="0"/>
        <w:adjustRightInd w:val="0"/>
        <w:spacing w:after="0" w:line="240" w:lineRule="auto"/>
        <w:ind w:firstLine="540"/>
        <w:jc w:val="both"/>
        <w:rPr>
          <w:rFonts w:ascii="Times New Roman" w:eastAsia="Calibri" w:hAnsi="Times New Roman" w:cs="Times New Roman"/>
          <w:b/>
          <w:sz w:val="28"/>
          <w:szCs w:val="28"/>
        </w:rPr>
      </w:pPr>
      <w:r>
        <w:rPr>
          <w:rFonts w:ascii="Times New Roman" w:eastAsia="Times New Roman" w:hAnsi="Times New Roman" w:cs="Times New Roman"/>
          <w:b/>
          <w:sz w:val="28"/>
          <w:szCs w:val="28"/>
          <w:lang w:eastAsia="ar-SA"/>
        </w:rPr>
        <w:t>6</w:t>
      </w:r>
      <w:r w:rsidRPr="004832EF">
        <w:rPr>
          <w:rFonts w:ascii="Times New Roman" w:eastAsia="Times New Roman" w:hAnsi="Times New Roman" w:cs="Times New Roman"/>
          <w:b/>
          <w:sz w:val="28"/>
          <w:szCs w:val="28"/>
          <w:lang w:eastAsia="ar-SA"/>
        </w:rPr>
        <w:t>. П</w:t>
      </w:r>
      <w:r w:rsidRPr="004832EF">
        <w:rPr>
          <w:rFonts w:ascii="Times New Roman" w:eastAsia="Calibri" w:hAnsi="Times New Roman" w:cs="Times New Roman"/>
          <w:b/>
          <w:sz w:val="28"/>
          <w:szCs w:val="28"/>
        </w:rPr>
        <w:t>редоставление субсидий по затратам, связанным с приобретением технологического оборудо</w:t>
      </w:r>
      <w:r>
        <w:rPr>
          <w:rFonts w:ascii="Times New Roman" w:eastAsia="Calibri" w:hAnsi="Times New Roman" w:cs="Times New Roman"/>
          <w:b/>
          <w:sz w:val="28"/>
          <w:szCs w:val="28"/>
        </w:rPr>
        <w:t>вания для первичного виноделия.</w:t>
      </w:r>
    </w:p>
    <w:p w:rsidR="006857F2" w:rsidRDefault="006857F2" w:rsidP="006857F2">
      <w:pPr>
        <w:widowControl w:val="0"/>
        <w:suppressAutoHyphens/>
        <w:spacing w:after="0" w:line="240" w:lineRule="auto"/>
        <w:ind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В 2014 году из краевого бюджета Ставропольского края на эту статью государственной поддержки выделено 8 млн. рублей, а заявлено субсидий от </w:t>
      </w:r>
      <w:proofErr w:type="spellStart"/>
      <w:r>
        <w:rPr>
          <w:rFonts w:ascii="Times New Roman" w:eastAsia="Times New Roman" w:hAnsi="Times New Roman" w:cs="Times New Roman"/>
          <w:sz w:val="28"/>
          <w:szCs w:val="28"/>
          <w:lang w:eastAsia="ar-SA"/>
        </w:rPr>
        <w:t>сельхозтоваропроизводителей</w:t>
      </w:r>
      <w:proofErr w:type="spellEnd"/>
      <w:r>
        <w:rPr>
          <w:rFonts w:ascii="Times New Roman" w:eastAsia="Times New Roman" w:hAnsi="Times New Roman" w:cs="Times New Roman"/>
          <w:sz w:val="28"/>
          <w:szCs w:val="28"/>
          <w:lang w:eastAsia="ar-SA"/>
        </w:rPr>
        <w:t xml:space="preserve"> - 20 млн. рублей, на 2015 год заявлено субсидий на 40 млн. рублей.</w:t>
      </w:r>
    </w:p>
    <w:p w:rsidR="004832EF" w:rsidRDefault="004832EF" w:rsidP="000F762F">
      <w:pPr>
        <w:pStyle w:val="WW-"/>
        <w:spacing w:before="0" w:after="0"/>
        <w:ind w:firstLine="709"/>
        <w:contextualSpacing/>
        <w:jc w:val="both"/>
        <w:rPr>
          <w:color w:val="000000"/>
          <w:sz w:val="28"/>
          <w:szCs w:val="28"/>
        </w:rPr>
      </w:pPr>
    </w:p>
    <w:p w:rsidR="0030339D" w:rsidRDefault="0030339D">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p>
    <w:p w:rsidR="00F763A1" w:rsidRDefault="00F763A1">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p>
    <w:p w:rsidR="00F763A1" w:rsidRDefault="00F763A1">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p>
    <w:p w:rsidR="00F763A1" w:rsidRDefault="00F763A1">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p>
    <w:p w:rsidR="00F763A1" w:rsidRDefault="00F763A1">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p>
    <w:p w:rsidR="00F763A1" w:rsidRDefault="00F763A1">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p>
    <w:p w:rsidR="00F763A1" w:rsidRDefault="00F763A1">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p>
    <w:p w:rsidR="00F763A1" w:rsidRDefault="00F763A1">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p>
    <w:p w:rsidR="00F763A1" w:rsidRDefault="00F763A1">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p>
    <w:p w:rsidR="00F763A1" w:rsidRDefault="00F763A1">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p>
    <w:p w:rsidR="00F763A1" w:rsidRDefault="00F763A1">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p>
    <w:p w:rsidR="00F763A1" w:rsidRDefault="00F763A1">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p>
    <w:p w:rsidR="00F763A1" w:rsidRDefault="00F763A1">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p>
    <w:p w:rsidR="00F763A1" w:rsidRDefault="00F763A1">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p>
    <w:p w:rsidR="00F763A1" w:rsidRDefault="00F763A1">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p>
    <w:p w:rsidR="00F763A1" w:rsidRDefault="00F763A1">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p>
    <w:p w:rsidR="00F763A1" w:rsidRDefault="00F763A1">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p>
    <w:p w:rsidR="00F763A1" w:rsidRDefault="00F763A1">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p>
    <w:p w:rsidR="00F763A1" w:rsidRDefault="00F763A1">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p>
    <w:p w:rsidR="00F763A1" w:rsidRDefault="00F763A1">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p>
    <w:p w:rsidR="00F763A1" w:rsidRDefault="00F763A1">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p>
    <w:p w:rsidR="00F763A1" w:rsidRDefault="00F763A1">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p>
    <w:p w:rsidR="00F763A1" w:rsidRDefault="00F763A1">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p>
    <w:p w:rsidR="00F763A1" w:rsidRDefault="00F763A1">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p>
    <w:p w:rsidR="00F763A1" w:rsidRDefault="00F763A1">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p>
    <w:p w:rsidR="00F763A1" w:rsidRDefault="00F763A1">
      <w:pPr>
        <w:widowControl w:val="0"/>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bookmarkStart w:id="0" w:name="_GoBack"/>
      <w:bookmarkEnd w:id="0"/>
    </w:p>
    <w:sectPr w:rsidR="00F763A1" w:rsidSect="002D3793">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Arial Unicode MS"/>
    <w:charset w:val="CC"/>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B5180"/>
    <w:multiLevelType w:val="hybridMultilevel"/>
    <w:tmpl w:val="A4E2084C"/>
    <w:lvl w:ilvl="0" w:tplc="EC4478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74A"/>
    <w:rsid w:val="00027C7B"/>
    <w:rsid w:val="000F29DB"/>
    <w:rsid w:val="000F762F"/>
    <w:rsid w:val="00143F89"/>
    <w:rsid w:val="001800AA"/>
    <w:rsid w:val="001A0E44"/>
    <w:rsid w:val="001A22FB"/>
    <w:rsid w:val="001F45F9"/>
    <w:rsid w:val="00213D09"/>
    <w:rsid w:val="0022312F"/>
    <w:rsid w:val="0026418E"/>
    <w:rsid w:val="002D3793"/>
    <w:rsid w:val="0030339D"/>
    <w:rsid w:val="00315B99"/>
    <w:rsid w:val="00337369"/>
    <w:rsid w:val="00342DCF"/>
    <w:rsid w:val="003C289D"/>
    <w:rsid w:val="003E6263"/>
    <w:rsid w:val="003F74C0"/>
    <w:rsid w:val="00403A07"/>
    <w:rsid w:val="004832EF"/>
    <w:rsid w:val="004A7520"/>
    <w:rsid w:val="004C4B4B"/>
    <w:rsid w:val="00560FBA"/>
    <w:rsid w:val="005846FF"/>
    <w:rsid w:val="006203D0"/>
    <w:rsid w:val="00637A18"/>
    <w:rsid w:val="00657CA0"/>
    <w:rsid w:val="006857F2"/>
    <w:rsid w:val="006F2442"/>
    <w:rsid w:val="00716271"/>
    <w:rsid w:val="00730FC8"/>
    <w:rsid w:val="00733B4B"/>
    <w:rsid w:val="007454F5"/>
    <w:rsid w:val="00780121"/>
    <w:rsid w:val="007D3C02"/>
    <w:rsid w:val="007F12EE"/>
    <w:rsid w:val="00801F1F"/>
    <w:rsid w:val="0083281C"/>
    <w:rsid w:val="00856CD2"/>
    <w:rsid w:val="00870F6C"/>
    <w:rsid w:val="008D71C2"/>
    <w:rsid w:val="008F445A"/>
    <w:rsid w:val="009C3007"/>
    <w:rsid w:val="00A61206"/>
    <w:rsid w:val="00A7774A"/>
    <w:rsid w:val="00AA785D"/>
    <w:rsid w:val="00AD0BD7"/>
    <w:rsid w:val="00AF7E3F"/>
    <w:rsid w:val="00B3710A"/>
    <w:rsid w:val="00B74B99"/>
    <w:rsid w:val="00C0355C"/>
    <w:rsid w:val="00C2665F"/>
    <w:rsid w:val="00C63D3E"/>
    <w:rsid w:val="00C737B2"/>
    <w:rsid w:val="00C92D4D"/>
    <w:rsid w:val="00CF141B"/>
    <w:rsid w:val="00D10B2C"/>
    <w:rsid w:val="00D567DD"/>
    <w:rsid w:val="00D6562E"/>
    <w:rsid w:val="00D875D7"/>
    <w:rsid w:val="00DC32A0"/>
    <w:rsid w:val="00DF7FAD"/>
    <w:rsid w:val="00E31588"/>
    <w:rsid w:val="00E718F2"/>
    <w:rsid w:val="00E87EDB"/>
    <w:rsid w:val="00EF4382"/>
    <w:rsid w:val="00F0655F"/>
    <w:rsid w:val="00F12FF3"/>
    <w:rsid w:val="00F30DAA"/>
    <w:rsid w:val="00F31343"/>
    <w:rsid w:val="00F329EF"/>
    <w:rsid w:val="00F763A1"/>
    <w:rsid w:val="00FE78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W-">
    <w:name w:val="WW-Обычный (веб)"/>
    <w:basedOn w:val="a"/>
    <w:rsid w:val="000F762F"/>
    <w:pPr>
      <w:spacing w:before="280" w:after="119" w:line="240" w:lineRule="auto"/>
    </w:pPr>
    <w:rPr>
      <w:rFonts w:ascii="Times New Roman" w:eastAsia="Times New Roman" w:hAnsi="Times New Roman" w:cs="Times New Roman"/>
      <w:sz w:val="24"/>
      <w:szCs w:val="24"/>
      <w:lang w:eastAsia="ar-SA"/>
    </w:rPr>
  </w:style>
  <w:style w:type="paragraph" w:styleId="a3">
    <w:name w:val="Balloon Text"/>
    <w:basedOn w:val="a"/>
    <w:link w:val="a4"/>
    <w:uiPriority w:val="99"/>
    <w:semiHidden/>
    <w:unhideWhenUsed/>
    <w:rsid w:val="0022312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2312F"/>
    <w:rPr>
      <w:rFonts w:ascii="Tahoma" w:hAnsi="Tahoma" w:cs="Tahoma"/>
      <w:sz w:val="16"/>
      <w:szCs w:val="16"/>
    </w:rPr>
  </w:style>
  <w:style w:type="character" w:customStyle="1" w:styleId="apple-converted-space">
    <w:name w:val="apple-converted-space"/>
    <w:basedOn w:val="a0"/>
    <w:rsid w:val="004A7520"/>
  </w:style>
  <w:style w:type="paragraph" w:styleId="a5">
    <w:name w:val="List Paragraph"/>
    <w:basedOn w:val="a"/>
    <w:uiPriority w:val="34"/>
    <w:qFormat/>
    <w:rsid w:val="00637A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W-">
    <w:name w:val="WW-Обычный (веб)"/>
    <w:basedOn w:val="a"/>
    <w:rsid w:val="000F762F"/>
    <w:pPr>
      <w:spacing w:before="280" w:after="119" w:line="240" w:lineRule="auto"/>
    </w:pPr>
    <w:rPr>
      <w:rFonts w:ascii="Times New Roman" w:eastAsia="Times New Roman" w:hAnsi="Times New Roman" w:cs="Times New Roman"/>
      <w:sz w:val="24"/>
      <w:szCs w:val="24"/>
      <w:lang w:eastAsia="ar-SA"/>
    </w:rPr>
  </w:style>
  <w:style w:type="paragraph" w:styleId="a3">
    <w:name w:val="Balloon Text"/>
    <w:basedOn w:val="a"/>
    <w:link w:val="a4"/>
    <w:uiPriority w:val="99"/>
    <w:semiHidden/>
    <w:unhideWhenUsed/>
    <w:rsid w:val="0022312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2312F"/>
    <w:rPr>
      <w:rFonts w:ascii="Tahoma" w:hAnsi="Tahoma" w:cs="Tahoma"/>
      <w:sz w:val="16"/>
      <w:szCs w:val="16"/>
    </w:rPr>
  </w:style>
  <w:style w:type="character" w:customStyle="1" w:styleId="apple-converted-space">
    <w:name w:val="apple-converted-space"/>
    <w:basedOn w:val="a0"/>
    <w:rsid w:val="004A7520"/>
  </w:style>
  <w:style w:type="paragraph" w:styleId="a5">
    <w:name w:val="List Paragraph"/>
    <w:basedOn w:val="a"/>
    <w:uiPriority w:val="34"/>
    <w:qFormat/>
    <w:rsid w:val="00637A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961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1563</Words>
  <Characters>8912</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cp:revision>
  <cp:lastPrinted>2014-11-10T05:39:00Z</cp:lastPrinted>
  <dcterms:created xsi:type="dcterms:W3CDTF">2015-01-27T08:40:00Z</dcterms:created>
  <dcterms:modified xsi:type="dcterms:W3CDTF">2015-01-27T12:50:00Z</dcterms:modified>
</cp:coreProperties>
</file>